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F3E" w14:textId="2B6AB33B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4227CD20" w:rsidR="00707145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 farmacia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fue removida </w:t>
      </w:r>
      <w:r w:rsidR="00B9663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temporeramente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de la red de Plan Vital debido a c</w:t>
      </w:r>
      <w:r w:rsidR="00B9663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ambios operacionales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</w:t>
      </w:r>
    </w:p>
    <w:p w14:paraId="5D213937" w14:textId="77777777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E25EE5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B96635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406E7028" w:rsidR="00707145" w:rsidRPr="009D70A4" w:rsidRDefault="00AB1D8E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AB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1528692589</w:t>
            </w:r>
          </w:p>
        </w:tc>
        <w:tc>
          <w:tcPr>
            <w:tcW w:w="4155" w:type="dxa"/>
            <w:noWrap/>
            <w:hideMark/>
          </w:tcPr>
          <w:p w14:paraId="217A5E19" w14:textId="6AB00674" w:rsidR="00707145" w:rsidRPr="00E25EE5" w:rsidRDefault="00AB1D8E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AB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MULTI-FARMA</w:t>
            </w:r>
          </w:p>
        </w:tc>
        <w:tc>
          <w:tcPr>
            <w:tcW w:w="4035" w:type="dxa"/>
            <w:noWrap/>
          </w:tcPr>
          <w:p w14:paraId="6E78987B" w14:textId="5376A9BA" w:rsidR="00707145" w:rsidRPr="009D70A4" w:rsidRDefault="00AB1D8E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00AB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  <w:t>68 CALLE BARCELO, BARRANQUITAS PR, 00794-1758</w:t>
            </w:r>
          </w:p>
        </w:tc>
      </w:tr>
    </w:tbl>
    <w:p w14:paraId="43CB9F09" w14:textId="77777777" w:rsidR="00707145" w:rsidRPr="009D70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</w:pPr>
    </w:p>
    <w:p w14:paraId="5599F291" w14:textId="601E8528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 cierre de esta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farmacia; aquellos beneficiarios qu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 farmacia arriba mencionada deberán visitar a 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GMPs para 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nueva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. </w:t>
      </w:r>
    </w:p>
    <w:p w14:paraId="302FF33E" w14:textId="3A936A9D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612DAE66" w:rsidR="00707145" w:rsidRPr="00E25EE5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="00FD635C" w:rsidRPr="00E25EE5">
        <w:rPr>
          <w:rFonts w:ascii="Times New Roman" w:hAnsi="Times New Roman" w:cs="Times New Roman"/>
          <w:sz w:val="24"/>
          <w:szCs w:val="24"/>
        </w:rPr>
        <w:t>compartimos</w:t>
      </w:r>
      <w:r w:rsidR="00707145" w:rsidRPr="00E25EE5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 farmacia arriba </w:t>
      </w:r>
      <w:r w:rsidR="00FD635C" w:rsidRPr="00E25EE5">
        <w:rPr>
          <w:rFonts w:ascii="Times New Roman" w:hAnsi="Times New Roman" w:cs="Times New Roman"/>
          <w:sz w:val="24"/>
          <w:szCs w:val="24"/>
        </w:rPr>
        <w:t>mencionada</w:t>
      </w:r>
      <w:r w:rsidR="005E67F9" w:rsidRPr="00E25EE5">
        <w:rPr>
          <w:rFonts w:ascii="Times New Roman" w:hAnsi="Times New Roman" w:cs="Times New Roman"/>
          <w:sz w:val="24"/>
          <w:szCs w:val="24"/>
        </w:rPr>
        <w:t>; como también pueden visitar cualquier farmacia de su predilección dentro de las contratadas en la red de farmacias de Vital.</w:t>
      </w:r>
    </w:p>
    <w:p w14:paraId="2D48A67E" w14:textId="5727F65B" w:rsidR="00707145" w:rsidRPr="00E25EE5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E25EE5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E25EE5" w:rsidRDefault="00707145" w:rsidP="009D70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B96635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258C1A1E" w:rsidR="00707145" w:rsidRPr="00E25EE5" w:rsidRDefault="00AB1D8E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AB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1528692589</w:t>
            </w:r>
          </w:p>
        </w:tc>
        <w:tc>
          <w:tcPr>
            <w:tcW w:w="4155" w:type="dxa"/>
            <w:noWrap/>
            <w:hideMark/>
          </w:tcPr>
          <w:p w14:paraId="693F3EC9" w14:textId="364BF0A2" w:rsidR="00707145" w:rsidRPr="00E25EE5" w:rsidRDefault="00AB1D8E" w:rsidP="009D7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AB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MULTI-FARMA</w:t>
            </w:r>
          </w:p>
        </w:tc>
        <w:tc>
          <w:tcPr>
            <w:tcW w:w="4035" w:type="dxa"/>
            <w:noWrap/>
          </w:tcPr>
          <w:p w14:paraId="3A589AF5" w14:textId="49E16216" w:rsidR="00707145" w:rsidRPr="009D70A4" w:rsidRDefault="00AB1D8E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00AB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  <w:t>68 CALLE BARCELO, BARRANQUITAS PR, 00794-1758</w:t>
            </w:r>
          </w:p>
        </w:tc>
      </w:tr>
      <w:tr w:rsidR="00707145" w:rsidRPr="00E25EE5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E25EE5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6D05E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E25EE5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E25EE5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65106BC8" w:rsidR="00707145" w:rsidRPr="00E25EE5" w:rsidRDefault="00AB1D8E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AB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1184787202</w:t>
            </w:r>
          </w:p>
        </w:tc>
        <w:tc>
          <w:tcPr>
            <w:tcW w:w="4155" w:type="dxa"/>
            <w:noWrap/>
          </w:tcPr>
          <w:p w14:paraId="25198640" w14:textId="0F697C23" w:rsidR="00707145" w:rsidRPr="00E25EE5" w:rsidRDefault="00AB1D8E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AB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PEDRAZA INC</w:t>
            </w:r>
          </w:p>
        </w:tc>
        <w:tc>
          <w:tcPr>
            <w:tcW w:w="4035" w:type="dxa"/>
            <w:noWrap/>
          </w:tcPr>
          <w:p w14:paraId="5F3FFDF8" w14:textId="44520821" w:rsidR="00707145" w:rsidRPr="00E25EE5" w:rsidRDefault="00AB1D8E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AB1D8E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CALLE BARCELO 14, BARRANQUITAS PR, 00794-1734</w:t>
            </w:r>
          </w:p>
        </w:tc>
      </w:tr>
      <w:tr w:rsidR="00707145" w:rsidRPr="00E25EE5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242445FF" w:rsidR="00707145" w:rsidRPr="00E25EE5" w:rsidRDefault="00AB1D8E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AB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1205919792</w:t>
            </w:r>
          </w:p>
        </w:tc>
        <w:tc>
          <w:tcPr>
            <w:tcW w:w="4155" w:type="dxa"/>
            <w:noWrap/>
          </w:tcPr>
          <w:p w14:paraId="4CEA556D" w14:textId="30355D41" w:rsidR="00707145" w:rsidRPr="00E25EE5" w:rsidRDefault="00AB1D8E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AB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GABRIELA</w:t>
            </w:r>
          </w:p>
        </w:tc>
        <w:tc>
          <w:tcPr>
            <w:tcW w:w="4035" w:type="dxa"/>
            <w:noWrap/>
          </w:tcPr>
          <w:p w14:paraId="54DC1861" w14:textId="05067464" w:rsidR="00707145" w:rsidRPr="00E25EE5" w:rsidRDefault="00AB1D8E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AB1D8E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CAR 156 KM 14.6, LA VEGA, BARRANQUITAS PR, 00794-1631</w:t>
            </w:r>
          </w:p>
        </w:tc>
      </w:tr>
      <w:tr w:rsidR="00707145" w:rsidRPr="00B96635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13840C97" w:rsidR="00707145" w:rsidRPr="00E25EE5" w:rsidRDefault="00AB1D8E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AB1D8E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1336282417</w:t>
            </w:r>
          </w:p>
        </w:tc>
        <w:tc>
          <w:tcPr>
            <w:tcW w:w="4155" w:type="dxa"/>
            <w:noWrap/>
          </w:tcPr>
          <w:p w14:paraId="153A4349" w14:textId="5988702A" w:rsidR="00707145" w:rsidRPr="00E25EE5" w:rsidRDefault="00AB1D8E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AB1D8E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FARMACIA CENTRO SALUD INTEGRAL BARRANQUITAS</w:t>
            </w:r>
          </w:p>
        </w:tc>
        <w:tc>
          <w:tcPr>
            <w:tcW w:w="4035" w:type="dxa"/>
            <w:noWrap/>
          </w:tcPr>
          <w:p w14:paraId="7733F73F" w14:textId="45E1275C" w:rsidR="00707145" w:rsidRPr="00AB1D8E" w:rsidRDefault="00AB1D8E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AB1D8E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CALLE BARCELO #53, CARR 156, BARRANQUITAS PR, 00794</w:t>
            </w:r>
          </w:p>
        </w:tc>
      </w:tr>
    </w:tbl>
    <w:p w14:paraId="0373338F" w14:textId="77777777" w:rsidR="00707145" w:rsidRPr="00AB1D8E" w:rsidRDefault="00707145" w:rsidP="0070714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1B00A1F" w14:textId="77777777" w:rsidR="0060679C" w:rsidRPr="00AB1D8E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EED39FF" w14:textId="7168F275" w:rsidR="0060679C" w:rsidRPr="00E25EE5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E25EE5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E25EE5">
        <w:rPr>
          <w:rFonts w:ascii="Times New Roman" w:hAnsi="Times New Roman" w:cs="Times New Roman"/>
          <w:sz w:val="24"/>
          <w:szCs w:val="24"/>
        </w:rPr>
        <w:t>este particular,</w:t>
      </w:r>
      <w:r w:rsidRPr="00E25EE5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E25EE5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y NUMERO DE CALL CENTER, HORARIO Y DIAS DE OPERACION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E25EE5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E25EE5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E25EE5">
        <w:rPr>
          <w:rFonts w:ascii="Times New Roman" w:hAnsi="Times New Roman" w:cs="Times New Roman"/>
          <w:sz w:val="24"/>
          <w:szCs w:val="24"/>
        </w:rPr>
        <w:t>También,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puede comunicarse al Plan de Salud del </w:t>
      </w:r>
      <w:r w:rsidR="00EC2470" w:rsidRPr="00E25EE5">
        <w:rPr>
          <w:rFonts w:ascii="Times New Roman" w:hAnsi="Times New Roman" w:cs="Times New Roman"/>
          <w:sz w:val="24"/>
          <w:szCs w:val="24"/>
        </w:rPr>
        <w:lastRenderedPageBreak/>
        <w:t xml:space="preserve">Gobierno 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NUMERO CALL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r w:rsidR="00B6769A" w:rsidRPr="00E25EE5">
        <w:rPr>
          <w:rFonts w:ascii="Times New Roman" w:hAnsi="Times New Roman" w:cs="Times New Roman"/>
          <w:sz w:val="24"/>
          <w:szCs w:val="24"/>
        </w:rPr>
        <w:t>.</w:t>
      </w:r>
      <w:r w:rsidRPr="00E25EE5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14:paraId="1B5C1B51" w14:textId="098142D2" w:rsidR="0060679C" w:rsidRPr="00E25EE5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E25EE5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E25EE5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 SECCION 1557 SEGÚN APROBADO POR ASES</w:t>
      </w:r>
    </w:p>
    <w:p w14:paraId="6EBCB360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 cumple con las leyes federales aplicables de derechos civiles y no discrimina en base a raza, color, origen de nacionalidad, edad, discapacidad, o sexo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r w:rsidRPr="00E25EE5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. complies with applicable federal civil rights laws and does not discriminate on the basis of race, color, national origin, age, disability, or sex.  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1E004F" w:rsidRPr="00E25EE5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1E004F" w:rsidRPr="00E25EE5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CE5" w14:textId="77777777" w:rsidR="001E004F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1E004F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5E0AA1DF" w:rsidR="001E004F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47D58"/>
    <w:rsid w:val="001B0090"/>
    <w:rsid w:val="001E004F"/>
    <w:rsid w:val="0029421F"/>
    <w:rsid w:val="002E1C45"/>
    <w:rsid w:val="00391CD8"/>
    <w:rsid w:val="003C01A1"/>
    <w:rsid w:val="003D6CD0"/>
    <w:rsid w:val="00412FB3"/>
    <w:rsid w:val="005E67F9"/>
    <w:rsid w:val="0060679C"/>
    <w:rsid w:val="006806DB"/>
    <w:rsid w:val="006A72BF"/>
    <w:rsid w:val="006D05E4"/>
    <w:rsid w:val="00707145"/>
    <w:rsid w:val="007D2C40"/>
    <w:rsid w:val="00950F39"/>
    <w:rsid w:val="009D70A4"/>
    <w:rsid w:val="00A4060F"/>
    <w:rsid w:val="00A4111D"/>
    <w:rsid w:val="00A9724A"/>
    <w:rsid w:val="00AB1D8E"/>
    <w:rsid w:val="00B16DEC"/>
    <w:rsid w:val="00B6769A"/>
    <w:rsid w:val="00B7642C"/>
    <w:rsid w:val="00B96635"/>
    <w:rsid w:val="00CB2548"/>
    <w:rsid w:val="00D2263D"/>
    <w:rsid w:val="00D54C60"/>
    <w:rsid w:val="00DC3054"/>
    <w:rsid w:val="00E25EE5"/>
    <w:rsid w:val="00E67445"/>
    <w:rsid w:val="00EC2470"/>
    <w:rsid w:val="00EE4259"/>
    <w:rsid w:val="00FA0FAB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8883B5D6-1628-463C-9E72-2E67E473993D}"/>
</file>

<file path=customXml/itemProps2.xml><?xml version="1.0" encoding="utf-8"?>
<ds:datastoreItem xmlns:ds="http://schemas.openxmlformats.org/officeDocument/2006/customXml" ds:itemID="{D537B2E1-847B-4B9A-970A-AD00B97252FB}"/>
</file>

<file path=customXml/itemProps3.xml><?xml version="1.0" encoding="utf-8"?>
<ds:datastoreItem xmlns:ds="http://schemas.openxmlformats.org/officeDocument/2006/customXml" ds:itemID="{82EF5BF3-106D-40CF-AD5E-AB2797705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Addie L. Mercado Rosario</cp:lastModifiedBy>
  <cp:revision>3</cp:revision>
  <dcterms:created xsi:type="dcterms:W3CDTF">2024-02-06T14:15:00Z</dcterms:created>
  <dcterms:modified xsi:type="dcterms:W3CDTF">2024-02-06T14:21:00Z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