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67C3" w14:textId="5A98D0EE" w:rsidR="00435734" w:rsidRPr="004E3545" w:rsidRDefault="00446729" w:rsidP="00435734">
      <w:pPr>
        <w:pStyle w:val="NoSpacing"/>
        <w:jc w:val="right"/>
        <w:rPr>
          <w:lang w:val="es-PR"/>
        </w:rPr>
      </w:pPr>
      <w:r>
        <w:rPr>
          <w:noProof/>
          <w:lang w:val="es-PR"/>
        </w:rPr>
        <w:drawing>
          <wp:anchor distT="0" distB="0" distL="114300" distR="114300" simplePos="0" relativeHeight="251658240" behindDoc="0" locked="0" layoutInCell="1" allowOverlap="1" wp14:anchorId="3483F05D" wp14:editId="33940F35">
            <wp:simplePos x="0" y="0"/>
            <wp:positionH relativeFrom="column">
              <wp:posOffset>0</wp:posOffset>
            </wp:positionH>
            <wp:positionV relativeFrom="paragraph">
              <wp:posOffset>-179070</wp:posOffset>
            </wp:positionV>
            <wp:extent cx="1327150" cy="106299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4" w:rsidRPr="004E3545">
        <w:rPr>
          <w:lang w:val="es-PR"/>
        </w:rPr>
        <w:t xml:space="preserve">Decanato de </w:t>
      </w:r>
      <w:r w:rsidR="00E42C06" w:rsidRPr="004E3545">
        <w:rPr>
          <w:lang w:val="es-PR"/>
        </w:rPr>
        <w:t>Estudiantes</w:t>
      </w:r>
      <w:r w:rsidR="00435734" w:rsidRPr="004E3545">
        <w:rPr>
          <w:lang w:val="es-PR"/>
        </w:rPr>
        <w:t>, Primer Piso</w:t>
      </w:r>
    </w:p>
    <w:p w14:paraId="0C509DFA" w14:textId="77777777" w:rsidR="0031634C" w:rsidRPr="004E3545" w:rsidRDefault="0031634C" w:rsidP="00435734">
      <w:pPr>
        <w:pStyle w:val="NoSpacing"/>
        <w:jc w:val="right"/>
        <w:rPr>
          <w:lang w:val="es-PR"/>
        </w:rPr>
      </w:pPr>
      <w:r w:rsidRPr="004E3545">
        <w:rPr>
          <w:lang w:val="es-PR"/>
        </w:rPr>
        <w:t>Recinto de Ciencias Médicas, Universidad de Puerto Rico</w:t>
      </w:r>
    </w:p>
    <w:p w14:paraId="0BC9364C" w14:textId="77777777" w:rsidR="00435734" w:rsidRPr="004E3545" w:rsidRDefault="00435734" w:rsidP="00435734">
      <w:pPr>
        <w:pStyle w:val="NoSpacing"/>
        <w:jc w:val="right"/>
        <w:rPr>
          <w:lang w:val="es-PR"/>
        </w:rPr>
      </w:pPr>
      <w:r w:rsidRPr="004E3545">
        <w:rPr>
          <w:lang w:val="es-PR"/>
        </w:rPr>
        <w:t>Centro Médico de Puerto Rico</w:t>
      </w:r>
    </w:p>
    <w:p w14:paraId="4134B71C" w14:textId="77777777" w:rsidR="00435734" w:rsidRPr="004E3545" w:rsidRDefault="00435734" w:rsidP="00435734">
      <w:pPr>
        <w:pStyle w:val="NoSpacing"/>
        <w:jc w:val="right"/>
        <w:rPr>
          <w:lang w:val="es-PR"/>
        </w:rPr>
      </w:pPr>
      <w:r w:rsidRPr="004E3545">
        <w:rPr>
          <w:lang w:val="es-PR"/>
        </w:rPr>
        <w:t xml:space="preserve">PMB #87, PO BOX 70344, </w:t>
      </w:r>
    </w:p>
    <w:p w14:paraId="1E617B2D" w14:textId="77777777" w:rsidR="00435734" w:rsidRPr="004E3545" w:rsidRDefault="00435734" w:rsidP="00435734">
      <w:pPr>
        <w:pStyle w:val="NoSpacing"/>
        <w:jc w:val="right"/>
        <w:rPr>
          <w:lang w:val="es-PR"/>
        </w:rPr>
      </w:pPr>
      <w:r w:rsidRPr="004E3545">
        <w:rPr>
          <w:lang w:val="es-PR"/>
        </w:rPr>
        <w:t>San Juan, PR  00936-8344</w:t>
      </w:r>
    </w:p>
    <w:p w14:paraId="1CBF2433" w14:textId="77777777" w:rsidR="00435734" w:rsidRPr="004E3545" w:rsidRDefault="00435734" w:rsidP="00435734">
      <w:pPr>
        <w:pStyle w:val="NoSpacing"/>
        <w:jc w:val="right"/>
        <w:rPr>
          <w:lang w:val="es-PR"/>
        </w:rPr>
      </w:pPr>
      <w:r w:rsidRPr="004E3545">
        <w:rPr>
          <w:lang w:val="es-PR"/>
        </w:rPr>
        <w:t xml:space="preserve">Tel (787) 773-8283   </w:t>
      </w:r>
    </w:p>
    <w:p w14:paraId="6BDC6A81" w14:textId="77777777" w:rsidR="00435734" w:rsidRPr="004E3545" w:rsidRDefault="00435734" w:rsidP="00435734">
      <w:pPr>
        <w:pStyle w:val="NoSpacing"/>
        <w:jc w:val="right"/>
        <w:rPr>
          <w:sz w:val="12"/>
          <w:lang w:val="es-PR"/>
        </w:rPr>
      </w:pPr>
      <w:r w:rsidRPr="004E3545">
        <w:rPr>
          <w:lang w:val="es-PR"/>
        </w:rPr>
        <w:t>FAX (787) 773-8303</w:t>
      </w:r>
    </w:p>
    <w:p w14:paraId="01EEB6A0" w14:textId="09B2D5B9" w:rsidR="00F84E1B" w:rsidRPr="004E3545" w:rsidRDefault="00446729" w:rsidP="003E52DD">
      <w:pPr>
        <w:jc w:val="right"/>
        <w:rPr>
          <w:rFonts w:ascii="Candara" w:hAnsi="Candar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90144" wp14:editId="3297EED9">
                <wp:simplePos x="0" y="0"/>
                <wp:positionH relativeFrom="column">
                  <wp:posOffset>-95250</wp:posOffset>
                </wp:positionH>
                <wp:positionV relativeFrom="paragraph">
                  <wp:posOffset>46355</wp:posOffset>
                </wp:positionV>
                <wp:extent cx="6572250" cy="635"/>
                <wp:effectExtent l="9525" t="9525" r="19050" b="18415"/>
                <wp:wrapNone/>
                <wp:docPr id="6359590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D36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5pt;margin-top:3.65pt;width:51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" strokeweight="1.5pt"/>
            </w:pict>
          </mc:Fallback>
        </mc:AlternateContent>
      </w:r>
      <w:r w:rsidR="00556ABD" w:rsidRPr="004E3545">
        <w:rPr>
          <w:rFonts w:ascii="Candara" w:hAnsi="Candara"/>
        </w:rPr>
        <w:tab/>
      </w:r>
      <w:r w:rsidR="00A54094" w:rsidRPr="004E3545">
        <w:rPr>
          <w:rFonts w:ascii="Candara" w:hAnsi="Candara"/>
        </w:rPr>
        <w:tab/>
      </w:r>
      <w:r w:rsidR="00556ABD" w:rsidRPr="004E3545">
        <w:rPr>
          <w:rFonts w:ascii="Candara" w:hAnsi="Candara"/>
        </w:rPr>
        <w:tab/>
      </w:r>
    </w:p>
    <w:p w14:paraId="3DE0D0FF" w14:textId="77777777" w:rsidR="00F84E1B" w:rsidRPr="00D22C1B" w:rsidRDefault="00F84E1B" w:rsidP="00F84E1B">
      <w:pPr>
        <w:rPr>
          <w:rFonts w:ascii="Avenir Next LT Pro" w:hAnsi="Avenir Next LT Pro"/>
        </w:rPr>
      </w:pPr>
    </w:p>
    <w:p w14:paraId="74BE9B4E" w14:textId="77777777" w:rsidR="003A4637" w:rsidRPr="00D22C1B" w:rsidRDefault="003A4637" w:rsidP="003A4637">
      <w:pPr>
        <w:rPr>
          <w:rFonts w:ascii="Avenir Next LT Pro" w:hAnsi="Avenir Next LT Pro"/>
          <w:lang w:val="es-ES"/>
        </w:rPr>
      </w:pPr>
    </w:p>
    <w:p w14:paraId="4F58F9EB" w14:textId="77777777" w:rsidR="00D22C1B" w:rsidRPr="00D22C1B" w:rsidRDefault="003A4637" w:rsidP="003A4637">
      <w:pPr>
        <w:pStyle w:val="NoSpacing"/>
        <w:jc w:val="center"/>
        <w:rPr>
          <w:rFonts w:ascii="Avenir Next LT Pro" w:hAnsi="Avenir Next LT Pro"/>
          <w:b/>
          <w:sz w:val="44"/>
          <w:szCs w:val="44"/>
          <w:lang w:val="es-ES"/>
        </w:rPr>
      </w:pPr>
      <w:r w:rsidRPr="00D22C1B">
        <w:rPr>
          <w:rFonts w:ascii="Avenir Next LT Pro" w:hAnsi="Avenir Next LT Pro"/>
          <w:b/>
          <w:sz w:val="44"/>
          <w:szCs w:val="44"/>
          <w:lang w:val="es-ES"/>
        </w:rPr>
        <w:t xml:space="preserve">Convocatoria Reunión </w:t>
      </w:r>
      <w:r w:rsidR="002C75C0">
        <w:rPr>
          <w:rFonts w:ascii="Avenir Next LT Pro" w:hAnsi="Avenir Next LT Pro"/>
          <w:b/>
          <w:sz w:val="44"/>
          <w:szCs w:val="44"/>
          <w:lang w:val="es-ES"/>
        </w:rPr>
        <w:t>Extraordinaria</w:t>
      </w:r>
    </w:p>
    <w:p w14:paraId="23788C82" w14:textId="77777777" w:rsidR="003A4637" w:rsidRPr="00D22C1B" w:rsidRDefault="003A4637" w:rsidP="003A4637">
      <w:pPr>
        <w:pStyle w:val="NoSpacing"/>
        <w:jc w:val="center"/>
        <w:rPr>
          <w:rFonts w:ascii="Avenir Next LT Pro" w:hAnsi="Avenir Next LT Pro"/>
          <w:b/>
          <w:sz w:val="44"/>
          <w:szCs w:val="44"/>
          <w:lang w:val="es-ES"/>
        </w:rPr>
      </w:pPr>
      <w:r w:rsidRPr="00D22C1B">
        <w:rPr>
          <w:rFonts w:ascii="Avenir Next LT Pro" w:hAnsi="Avenir Next LT Pro"/>
          <w:b/>
          <w:sz w:val="44"/>
          <w:szCs w:val="44"/>
          <w:lang w:val="es-ES"/>
        </w:rPr>
        <w:t>Junta de Directores del Centro de Investigaciones, Educación y Servicios Médicos para la Diabetes, mejor conocido como Centro de Diabetes para Puerto Rico (CDPR)</w:t>
      </w:r>
    </w:p>
    <w:p w14:paraId="62B30C6D" w14:textId="77777777" w:rsidR="003A4637" w:rsidRPr="00D22C1B" w:rsidRDefault="003A4637" w:rsidP="003A4637">
      <w:pPr>
        <w:pStyle w:val="NoSpacing"/>
        <w:jc w:val="center"/>
        <w:rPr>
          <w:rFonts w:ascii="Avenir Next LT Pro" w:hAnsi="Avenir Next LT Pro"/>
          <w:b/>
          <w:sz w:val="44"/>
          <w:szCs w:val="32"/>
          <w:lang w:val="es-ES"/>
        </w:rPr>
      </w:pPr>
    </w:p>
    <w:p w14:paraId="09F08A17" w14:textId="75962DD3" w:rsidR="003A4637" w:rsidRPr="00D22C1B" w:rsidRDefault="003A4637" w:rsidP="003A4637">
      <w:pPr>
        <w:pStyle w:val="NoSpacing"/>
        <w:spacing w:line="360" w:lineRule="auto"/>
        <w:rPr>
          <w:rFonts w:ascii="Avenir Next LT Pro" w:hAnsi="Avenir Next LT Pro"/>
          <w:b/>
          <w:sz w:val="36"/>
          <w:szCs w:val="36"/>
          <w:lang w:val="es-ES"/>
        </w:rPr>
      </w:pPr>
      <w:r w:rsidRPr="00D22C1B">
        <w:rPr>
          <w:rFonts w:ascii="Avenir Next LT Pro" w:hAnsi="Avenir Next LT Pro"/>
          <w:b/>
          <w:sz w:val="36"/>
          <w:szCs w:val="36"/>
          <w:lang w:val="es-ES"/>
        </w:rPr>
        <w:t>Fecha: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ab/>
      </w:r>
      <w:r w:rsidR="005D4069">
        <w:rPr>
          <w:rFonts w:ascii="Avenir Next LT Pro" w:hAnsi="Avenir Next LT Pro"/>
          <w:b/>
          <w:sz w:val="36"/>
          <w:szCs w:val="36"/>
          <w:lang w:val="es-ES"/>
        </w:rPr>
        <w:tab/>
      </w:r>
      <w:r w:rsidR="00BD451B">
        <w:rPr>
          <w:rFonts w:ascii="Avenir Next LT Pro" w:hAnsi="Avenir Next LT Pro"/>
          <w:b/>
          <w:sz w:val="36"/>
          <w:szCs w:val="36"/>
          <w:lang w:val="es-ES"/>
        </w:rPr>
        <w:t>martes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 xml:space="preserve"> </w:t>
      </w:r>
      <w:r w:rsidR="00DE7900">
        <w:rPr>
          <w:rFonts w:ascii="Avenir Next LT Pro" w:hAnsi="Avenir Next LT Pro"/>
          <w:b/>
          <w:sz w:val="36"/>
          <w:szCs w:val="36"/>
          <w:lang w:val="es-ES"/>
        </w:rPr>
        <w:t>1</w:t>
      </w:r>
      <w:r w:rsidR="00A910DC">
        <w:rPr>
          <w:rFonts w:ascii="Avenir Next LT Pro" w:hAnsi="Avenir Next LT Pro"/>
          <w:b/>
          <w:sz w:val="36"/>
          <w:szCs w:val="36"/>
          <w:lang w:val="es-ES"/>
        </w:rPr>
        <w:t>8</w:t>
      </w:r>
      <w:r w:rsidR="002C75C0">
        <w:rPr>
          <w:rFonts w:ascii="Avenir Next LT Pro" w:hAnsi="Avenir Next LT Pro"/>
          <w:b/>
          <w:sz w:val="36"/>
          <w:szCs w:val="36"/>
          <w:lang w:val="es-ES"/>
        </w:rPr>
        <w:t xml:space="preserve"> de </w:t>
      </w:r>
      <w:r w:rsidR="00A910DC">
        <w:rPr>
          <w:rFonts w:ascii="Avenir Next LT Pro" w:hAnsi="Avenir Next LT Pro"/>
          <w:b/>
          <w:sz w:val="36"/>
          <w:szCs w:val="36"/>
          <w:lang w:val="es-ES"/>
        </w:rPr>
        <w:t>marzo</w:t>
      </w:r>
      <w:r w:rsidR="00B15B88" w:rsidRPr="00D22C1B">
        <w:rPr>
          <w:rFonts w:ascii="Avenir Next LT Pro" w:hAnsi="Avenir Next LT Pro"/>
          <w:b/>
          <w:sz w:val="36"/>
          <w:szCs w:val="36"/>
          <w:lang w:val="es-ES"/>
        </w:rPr>
        <w:t xml:space="preserve"> de 202</w:t>
      </w:r>
      <w:r w:rsidR="00446729">
        <w:rPr>
          <w:rFonts w:ascii="Avenir Next LT Pro" w:hAnsi="Avenir Next LT Pro"/>
          <w:b/>
          <w:sz w:val="36"/>
          <w:szCs w:val="36"/>
          <w:lang w:val="es-ES"/>
        </w:rPr>
        <w:t>5</w:t>
      </w:r>
    </w:p>
    <w:p w14:paraId="6BEE5BAF" w14:textId="68313613" w:rsidR="003A4637" w:rsidRPr="00D22C1B" w:rsidRDefault="003A4637" w:rsidP="003A4637">
      <w:pPr>
        <w:pStyle w:val="NoSpacing"/>
        <w:spacing w:line="360" w:lineRule="auto"/>
        <w:rPr>
          <w:rFonts w:ascii="Avenir Next LT Pro" w:hAnsi="Avenir Next LT Pro"/>
          <w:b/>
          <w:sz w:val="36"/>
          <w:szCs w:val="36"/>
          <w:lang w:val="es-ES"/>
        </w:rPr>
      </w:pPr>
      <w:r w:rsidRPr="00D22C1B">
        <w:rPr>
          <w:rFonts w:ascii="Avenir Next LT Pro" w:hAnsi="Avenir Next LT Pro"/>
          <w:b/>
          <w:sz w:val="36"/>
          <w:szCs w:val="36"/>
          <w:lang w:val="es-ES"/>
        </w:rPr>
        <w:t>Hora: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ab/>
      </w:r>
      <w:r w:rsidR="005D4069">
        <w:rPr>
          <w:rFonts w:ascii="Avenir Next LT Pro" w:hAnsi="Avenir Next LT Pro"/>
          <w:b/>
          <w:sz w:val="36"/>
          <w:szCs w:val="36"/>
          <w:lang w:val="es-ES"/>
        </w:rPr>
        <w:tab/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>6:</w:t>
      </w:r>
      <w:r w:rsidR="00446729">
        <w:rPr>
          <w:rFonts w:ascii="Avenir Next LT Pro" w:hAnsi="Avenir Next LT Pro"/>
          <w:b/>
          <w:sz w:val="36"/>
          <w:szCs w:val="36"/>
          <w:lang w:val="es-ES"/>
        </w:rPr>
        <w:t>3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>0</w:t>
      </w:r>
      <w:r w:rsidR="00BD451B">
        <w:rPr>
          <w:rFonts w:ascii="Avenir Next LT Pro" w:hAnsi="Avenir Next LT Pro"/>
          <w:b/>
          <w:sz w:val="36"/>
          <w:szCs w:val="36"/>
          <w:lang w:val="es-ES"/>
        </w:rPr>
        <w:t xml:space="preserve"> pm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 xml:space="preserve"> </w:t>
      </w:r>
    </w:p>
    <w:p w14:paraId="324045C8" w14:textId="77777777" w:rsidR="003A4637" w:rsidRPr="00D22C1B" w:rsidRDefault="005D4069" w:rsidP="003A4637">
      <w:pPr>
        <w:pStyle w:val="NoSpacing"/>
        <w:spacing w:line="360" w:lineRule="auto"/>
        <w:rPr>
          <w:rFonts w:ascii="Avenir Next LT Pro" w:hAnsi="Avenir Next LT Pro"/>
          <w:b/>
          <w:sz w:val="36"/>
          <w:szCs w:val="36"/>
          <w:lang w:val="es-ES"/>
        </w:rPr>
      </w:pPr>
      <w:r>
        <w:rPr>
          <w:rFonts w:ascii="Avenir Next LT Pro" w:hAnsi="Avenir Next LT Pro"/>
          <w:b/>
          <w:sz w:val="36"/>
          <w:szCs w:val="36"/>
          <w:lang w:val="es-ES"/>
        </w:rPr>
        <w:t>Método:</w:t>
      </w:r>
      <w:r>
        <w:rPr>
          <w:rFonts w:ascii="Avenir Next LT Pro" w:hAnsi="Avenir Next LT Pro"/>
          <w:b/>
          <w:sz w:val="36"/>
          <w:szCs w:val="36"/>
          <w:lang w:val="es-ES"/>
        </w:rPr>
        <w:tab/>
      </w:r>
      <w:r w:rsidR="002C75C0">
        <w:rPr>
          <w:rFonts w:ascii="Avenir Next LT Pro" w:hAnsi="Avenir Next LT Pro"/>
          <w:b/>
          <w:sz w:val="36"/>
          <w:szCs w:val="36"/>
          <w:lang w:val="es-ES"/>
        </w:rPr>
        <w:t>Plataforma Virtual</w:t>
      </w:r>
    </w:p>
    <w:p w14:paraId="66C1D136" w14:textId="77777777" w:rsidR="003A4637" w:rsidRPr="00D22C1B" w:rsidRDefault="003A4637" w:rsidP="00D22C1B">
      <w:pPr>
        <w:pStyle w:val="NoSpacing"/>
        <w:spacing w:line="360" w:lineRule="auto"/>
        <w:rPr>
          <w:rFonts w:ascii="Avenir Next LT Pro" w:hAnsi="Avenir Next LT Pro"/>
          <w:b/>
          <w:sz w:val="36"/>
          <w:szCs w:val="36"/>
          <w:lang w:val="es-ES"/>
        </w:rPr>
      </w:pPr>
      <w:r w:rsidRPr="00D22C1B">
        <w:rPr>
          <w:rFonts w:ascii="Avenir Next LT Pro" w:hAnsi="Avenir Next LT Pro"/>
          <w:b/>
          <w:sz w:val="36"/>
          <w:szCs w:val="36"/>
          <w:lang w:val="es-ES"/>
        </w:rPr>
        <w:t>Teléfono: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ab/>
        <w:t xml:space="preserve">(787) 773-8283 Ext. </w:t>
      </w:r>
      <w:r w:rsidR="008544F0" w:rsidRPr="00D22C1B">
        <w:rPr>
          <w:rFonts w:ascii="Avenir Next LT Pro" w:hAnsi="Avenir Next LT Pro"/>
          <w:b/>
          <w:sz w:val="36"/>
          <w:szCs w:val="36"/>
          <w:lang w:val="es-ES"/>
        </w:rPr>
        <w:t>25</w:t>
      </w:r>
      <w:r w:rsidR="00D22C1B">
        <w:rPr>
          <w:rFonts w:ascii="Avenir Next LT Pro" w:hAnsi="Avenir Next LT Pro"/>
          <w:b/>
          <w:sz w:val="36"/>
          <w:szCs w:val="36"/>
          <w:lang w:val="es-ES"/>
        </w:rPr>
        <w:t>8</w:t>
      </w:r>
      <w:r w:rsidR="002C75C0">
        <w:rPr>
          <w:rFonts w:ascii="Avenir Next LT Pro" w:hAnsi="Avenir Next LT Pro"/>
          <w:b/>
          <w:sz w:val="36"/>
          <w:szCs w:val="36"/>
          <w:lang w:val="es-ES"/>
        </w:rPr>
        <w:t xml:space="preserve"> / 229</w:t>
      </w:r>
    </w:p>
    <w:sectPr w:rsidR="003A4637" w:rsidRPr="00D22C1B" w:rsidSect="00C77DEC">
      <w:headerReference w:type="even" r:id="rId9"/>
      <w:headerReference w:type="default" r:id="rId10"/>
      <w:pgSz w:w="12240" w:h="15840"/>
      <w:pgMar w:top="810" w:right="117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5DA2" w14:textId="77777777" w:rsidR="00D965B8" w:rsidRDefault="00D965B8">
      <w:r>
        <w:separator/>
      </w:r>
    </w:p>
    <w:p w14:paraId="3EDAE20C" w14:textId="77777777" w:rsidR="00D965B8" w:rsidRDefault="00D965B8"/>
  </w:endnote>
  <w:endnote w:type="continuationSeparator" w:id="0">
    <w:p w14:paraId="2E3E8500" w14:textId="77777777" w:rsidR="00D965B8" w:rsidRDefault="00D965B8">
      <w:r>
        <w:continuationSeparator/>
      </w:r>
    </w:p>
    <w:p w14:paraId="2F811F74" w14:textId="77777777" w:rsidR="00D965B8" w:rsidRDefault="00D96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3A5F" w14:textId="77777777" w:rsidR="00D965B8" w:rsidRDefault="00D965B8">
      <w:r>
        <w:separator/>
      </w:r>
    </w:p>
    <w:p w14:paraId="49740DAD" w14:textId="77777777" w:rsidR="00D965B8" w:rsidRDefault="00D965B8"/>
  </w:footnote>
  <w:footnote w:type="continuationSeparator" w:id="0">
    <w:p w14:paraId="470D6C76" w14:textId="77777777" w:rsidR="00D965B8" w:rsidRDefault="00D965B8">
      <w:r>
        <w:continuationSeparator/>
      </w:r>
    </w:p>
    <w:p w14:paraId="6906CD2C" w14:textId="77777777" w:rsidR="00D965B8" w:rsidRDefault="00D96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8DCD" w14:textId="77777777" w:rsidR="00886F1F" w:rsidRDefault="00886F1F" w:rsidP="001878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F6F844" w14:textId="77777777" w:rsidR="00886F1F" w:rsidRDefault="00886F1F" w:rsidP="00187846">
    <w:pPr>
      <w:pStyle w:val="Header"/>
      <w:ind w:right="360"/>
    </w:pPr>
  </w:p>
  <w:p w14:paraId="409F4037" w14:textId="77777777" w:rsidR="00886F1F" w:rsidRDefault="00886F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F796" w14:textId="77777777" w:rsidR="00886F1F" w:rsidRDefault="00886F1F" w:rsidP="001878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B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28FA80" w14:textId="77777777" w:rsidR="00886F1F" w:rsidRDefault="00886F1F" w:rsidP="00187846">
    <w:pPr>
      <w:pStyle w:val="Header"/>
      <w:ind w:right="360"/>
    </w:pPr>
  </w:p>
  <w:p w14:paraId="4C1EE581" w14:textId="77777777" w:rsidR="00886F1F" w:rsidRDefault="00886F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1D11"/>
    <w:multiLevelType w:val="hybridMultilevel"/>
    <w:tmpl w:val="3FBEB8C8"/>
    <w:lvl w:ilvl="0" w:tplc="8B5A9B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685171D"/>
    <w:multiLevelType w:val="hybridMultilevel"/>
    <w:tmpl w:val="CA1296A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F6F1C20"/>
    <w:multiLevelType w:val="hybridMultilevel"/>
    <w:tmpl w:val="3874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52FC"/>
    <w:multiLevelType w:val="hybridMultilevel"/>
    <w:tmpl w:val="F886C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06348"/>
    <w:multiLevelType w:val="hybridMultilevel"/>
    <w:tmpl w:val="7900798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D6F62018">
      <w:numFmt w:val="bullet"/>
      <w:lvlText w:val=""/>
      <w:lvlJc w:val="left"/>
      <w:pPr>
        <w:tabs>
          <w:tab w:val="num" w:pos="3225"/>
        </w:tabs>
        <w:ind w:left="3225" w:hanging="705"/>
      </w:pPr>
      <w:rPr>
        <w:rFonts w:ascii="Wingdings" w:eastAsia="Times New Roman" w:hAnsi="Wingdings" w:cs="Times New Roman" w:hint="default"/>
        <w:sz w:val="4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39E55703"/>
    <w:multiLevelType w:val="hybridMultilevel"/>
    <w:tmpl w:val="AF56065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61731B3"/>
    <w:multiLevelType w:val="hybridMultilevel"/>
    <w:tmpl w:val="D476755C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95B0B"/>
    <w:multiLevelType w:val="hybridMultilevel"/>
    <w:tmpl w:val="D940F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A7144"/>
    <w:multiLevelType w:val="hybridMultilevel"/>
    <w:tmpl w:val="F6FCA99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5AF408EA"/>
    <w:multiLevelType w:val="hybridMultilevel"/>
    <w:tmpl w:val="2F40128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EE554DB"/>
    <w:multiLevelType w:val="hybridMultilevel"/>
    <w:tmpl w:val="BBC27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83EEA"/>
    <w:multiLevelType w:val="hybridMultilevel"/>
    <w:tmpl w:val="F1A03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38411">
    <w:abstractNumId w:val="8"/>
  </w:num>
  <w:num w:numId="2" w16cid:durableId="658845698">
    <w:abstractNumId w:val="4"/>
  </w:num>
  <w:num w:numId="3" w16cid:durableId="1764454813">
    <w:abstractNumId w:val="5"/>
  </w:num>
  <w:num w:numId="4" w16cid:durableId="1420524728">
    <w:abstractNumId w:val="9"/>
  </w:num>
  <w:num w:numId="5" w16cid:durableId="1723207271">
    <w:abstractNumId w:val="1"/>
  </w:num>
  <w:num w:numId="6" w16cid:durableId="859321557">
    <w:abstractNumId w:val="0"/>
  </w:num>
  <w:num w:numId="7" w16cid:durableId="198667789">
    <w:abstractNumId w:val="10"/>
  </w:num>
  <w:num w:numId="8" w16cid:durableId="1218321875">
    <w:abstractNumId w:val="11"/>
  </w:num>
  <w:num w:numId="9" w16cid:durableId="1283465085">
    <w:abstractNumId w:val="2"/>
  </w:num>
  <w:num w:numId="10" w16cid:durableId="642731036">
    <w:abstractNumId w:val="7"/>
  </w:num>
  <w:num w:numId="11" w16cid:durableId="347100752">
    <w:abstractNumId w:val="6"/>
  </w:num>
  <w:num w:numId="12" w16cid:durableId="2113013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D3"/>
    <w:rsid w:val="00000286"/>
    <w:rsid w:val="00007C44"/>
    <w:rsid w:val="00037676"/>
    <w:rsid w:val="00046EA1"/>
    <w:rsid w:val="000718B4"/>
    <w:rsid w:val="00081B43"/>
    <w:rsid w:val="00093CBE"/>
    <w:rsid w:val="000A5E6B"/>
    <w:rsid w:val="000B1853"/>
    <w:rsid w:val="000C1B92"/>
    <w:rsid w:val="000C6ED3"/>
    <w:rsid w:val="000C6F32"/>
    <w:rsid w:val="000E2998"/>
    <w:rsid w:val="000E406F"/>
    <w:rsid w:val="000E7998"/>
    <w:rsid w:val="000F094A"/>
    <w:rsid w:val="000F2D5E"/>
    <w:rsid w:val="001119DF"/>
    <w:rsid w:val="001124FD"/>
    <w:rsid w:val="00112999"/>
    <w:rsid w:val="00116C7D"/>
    <w:rsid w:val="001178FB"/>
    <w:rsid w:val="001207C3"/>
    <w:rsid w:val="00126F26"/>
    <w:rsid w:val="00151806"/>
    <w:rsid w:val="00154E61"/>
    <w:rsid w:val="00155B9D"/>
    <w:rsid w:val="00161B76"/>
    <w:rsid w:val="00171550"/>
    <w:rsid w:val="001824AA"/>
    <w:rsid w:val="00183058"/>
    <w:rsid w:val="00187846"/>
    <w:rsid w:val="001A1FC7"/>
    <w:rsid w:val="001A3DE4"/>
    <w:rsid w:val="001A622B"/>
    <w:rsid w:val="001B5B37"/>
    <w:rsid w:val="001C304F"/>
    <w:rsid w:val="001D2418"/>
    <w:rsid w:val="00200A36"/>
    <w:rsid w:val="00207FFA"/>
    <w:rsid w:val="00217226"/>
    <w:rsid w:val="0023362A"/>
    <w:rsid w:val="00234933"/>
    <w:rsid w:val="00236E14"/>
    <w:rsid w:val="00241124"/>
    <w:rsid w:val="0024516B"/>
    <w:rsid w:val="0024773B"/>
    <w:rsid w:val="00267016"/>
    <w:rsid w:val="00291882"/>
    <w:rsid w:val="00294D5E"/>
    <w:rsid w:val="00294E65"/>
    <w:rsid w:val="00295330"/>
    <w:rsid w:val="002B5BCA"/>
    <w:rsid w:val="002C1C96"/>
    <w:rsid w:val="002C22D9"/>
    <w:rsid w:val="002C720D"/>
    <w:rsid w:val="002C75C0"/>
    <w:rsid w:val="002D7158"/>
    <w:rsid w:val="003019F7"/>
    <w:rsid w:val="00305B6A"/>
    <w:rsid w:val="00307736"/>
    <w:rsid w:val="00315E73"/>
    <w:rsid w:val="0031634C"/>
    <w:rsid w:val="00320A51"/>
    <w:rsid w:val="003254F5"/>
    <w:rsid w:val="00326B14"/>
    <w:rsid w:val="003351EC"/>
    <w:rsid w:val="00337E44"/>
    <w:rsid w:val="00344E4C"/>
    <w:rsid w:val="00347262"/>
    <w:rsid w:val="003643CC"/>
    <w:rsid w:val="003A0E4A"/>
    <w:rsid w:val="003A4637"/>
    <w:rsid w:val="003B113A"/>
    <w:rsid w:val="003B222B"/>
    <w:rsid w:val="003B4F2C"/>
    <w:rsid w:val="003C0C76"/>
    <w:rsid w:val="003C48F3"/>
    <w:rsid w:val="003D367B"/>
    <w:rsid w:val="003E52DD"/>
    <w:rsid w:val="003E5D19"/>
    <w:rsid w:val="003F4FE6"/>
    <w:rsid w:val="004047A0"/>
    <w:rsid w:val="00412464"/>
    <w:rsid w:val="00424DE1"/>
    <w:rsid w:val="00427F5A"/>
    <w:rsid w:val="0043416E"/>
    <w:rsid w:val="00435734"/>
    <w:rsid w:val="00446729"/>
    <w:rsid w:val="004A4AA4"/>
    <w:rsid w:val="004A6419"/>
    <w:rsid w:val="004C6AD2"/>
    <w:rsid w:val="004C779A"/>
    <w:rsid w:val="004E130B"/>
    <w:rsid w:val="004E3545"/>
    <w:rsid w:val="004F2471"/>
    <w:rsid w:val="00523E0C"/>
    <w:rsid w:val="0053162F"/>
    <w:rsid w:val="005424E4"/>
    <w:rsid w:val="00556ABD"/>
    <w:rsid w:val="00564604"/>
    <w:rsid w:val="0057298D"/>
    <w:rsid w:val="00574CA7"/>
    <w:rsid w:val="00575E7A"/>
    <w:rsid w:val="005808FD"/>
    <w:rsid w:val="005843ED"/>
    <w:rsid w:val="00585751"/>
    <w:rsid w:val="00595E35"/>
    <w:rsid w:val="0059796F"/>
    <w:rsid w:val="005A1A98"/>
    <w:rsid w:val="005A290A"/>
    <w:rsid w:val="005B3754"/>
    <w:rsid w:val="005B3B3F"/>
    <w:rsid w:val="005C434E"/>
    <w:rsid w:val="005C49B6"/>
    <w:rsid w:val="005C4E6F"/>
    <w:rsid w:val="005D06E6"/>
    <w:rsid w:val="005D3FDC"/>
    <w:rsid w:val="005D4069"/>
    <w:rsid w:val="005D569F"/>
    <w:rsid w:val="005F40EB"/>
    <w:rsid w:val="005F6BF2"/>
    <w:rsid w:val="00600E2B"/>
    <w:rsid w:val="00602107"/>
    <w:rsid w:val="00631B30"/>
    <w:rsid w:val="006359FE"/>
    <w:rsid w:val="0064279E"/>
    <w:rsid w:val="0064373A"/>
    <w:rsid w:val="006529E6"/>
    <w:rsid w:val="00660EA9"/>
    <w:rsid w:val="00670436"/>
    <w:rsid w:val="00676111"/>
    <w:rsid w:val="00682378"/>
    <w:rsid w:val="006906CE"/>
    <w:rsid w:val="006A193A"/>
    <w:rsid w:val="006A2BB6"/>
    <w:rsid w:val="006A347A"/>
    <w:rsid w:val="006A77D4"/>
    <w:rsid w:val="006B6711"/>
    <w:rsid w:val="006B6D10"/>
    <w:rsid w:val="006D4D70"/>
    <w:rsid w:val="006D582A"/>
    <w:rsid w:val="006D6EF1"/>
    <w:rsid w:val="006F0B3C"/>
    <w:rsid w:val="006F0EF9"/>
    <w:rsid w:val="0070516A"/>
    <w:rsid w:val="00706B2D"/>
    <w:rsid w:val="00725241"/>
    <w:rsid w:val="00735698"/>
    <w:rsid w:val="00744FC7"/>
    <w:rsid w:val="007530E7"/>
    <w:rsid w:val="007547C1"/>
    <w:rsid w:val="0075528B"/>
    <w:rsid w:val="00756852"/>
    <w:rsid w:val="0075695D"/>
    <w:rsid w:val="00774335"/>
    <w:rsid w:val="007778E1"/>
    <w:rsid w:val="007A4FFB"/>
    <w:rsid w:val="00807B2C"/>
    <w:rsid w:val="0081076F"/>
    <w:rsid w:val="008202A0"/>
    <w:rsid w:val="00841711"/>
    <w:rsid w:val="00843332"/>
    <w:rsid w:val="00851A62"/>
    <w:rsid w:val="008544F0"/>
    <w:rsid w:val="00866D8B"/>
    <w:rsid w:val="00877E5B"/>
    <w:rsid w:val="00886F1F"/>
    <w:rsid w:val="008A0F0C"/>
    <w:rsid w:val="008D217A"/>
    <w:rsid w:val="008D787F"/>
    <w:rsid w:val="008E6BDB"/>
    <w:rsid w:val="008E6D94"/>
    <w:rsid w:val="008E7131"/>
    <w:rsid w:val="008F1AE2"/>
    <w:rsid w:val="009012EE"/>
    <w:rsid w:val="00912839"/>
    <w:rsid w:val="009270A4"/>
    <w:rsid w:val="00937AE2"/>
    <w:rsid w:val="00941855"/>
    <w:rsid w:val="0096561E"/>
    <w:rsid w:val="009753C3"/>
    <w:rsid w:val="00980118"/>
    <w:rsid w:val="00985712"/>
    <w:rsid w:val="009A539B"/>
    <w:rsid w:val="009C21FE"/>
    <w:rsid w:val="009C4189"/>
    <w:rsid w:val="009D5052"/>
    <w:rsid w:val="009D5BDC"/>
    <w:rsid w:val="009D6629"/>
    <w:rsid w:val="009E5BDB"/>
    <w:rsid w:val="00A0024E"/>
    <w:rsid w:val="00A05F7B"/>
    <w:rsid w:val="00A06650"/>
    <w:rsid w:val="00A13215"/>
    <w:rsid w:val="00A303BC"/>
    <w:rsid w:val="00A31FCF"/>
    <w:rsid w:val="00A340B1"/>
    <w:rsid w:val="00A54094"/>
    <w:rsid w:val="00A60044"/>
    <w:rsid w:val="00A72B9F"/>
    <w:rsid w:val="00A73585"/>
    <w:rsid w:val="00A761CD"/>
    <w:rsid w:val="00A910DC"/>
    <w:rsid w:val="00A92EFE"/>
    <w:rsid w:val="00A935C2"/>
    <w:rsid w:val="00A94514"/>
    <w:rsid w:val="00AA0F9B"/>
    <w:rsid w:val="00AA404F"/>
    <w:rsid w:val="00AA41F6"/>
    <w:rsid w:val="00AB446E"/>
    <w:rsid w:val="00AC0829"/>
    <w:rsid w:val="00B02D5E"/>
    <w:rsid w:val="00B07478"/>
    <w:rsid w:val="00B074B7"/>
    <w:rsid w:val="00B109A9"/>
    <w:rsid w:val="00B11CBF"/>
    <w:rsid w:val="00B15B88"/>
    <w:rsid w:val="00B336E5"/>
    <w:rsid w:val="00B33951"/>
    <w:rsid w:val="00B40436"/>
    <w:rsid w:val="00B452C8"/>
    <w:rsid w:val="00B50876"/>
    <w:rsid w:val="00B558A7"/>
    <w:rsid w:val="00B60757"/>
    <w:rsid w:val="00B61EC0"/>
    <w:rsid w:val="00B6587A"/>
    <w:rsid w:val="00B72026"/>
    <w:rsid w:val="00B73C7A"/>
    <w:rsid w:val="00B962BA"/>
    <w:rsid w:val="00BA015F"/>
    <w:rsid w:val="00BA09D9"/>
    <w:rsid w:val="00BA3035"/>
    <w:rsid w:val="00BC07AD"/>
    <w:rsid w:val="00BC2770"/>
    <w:rsid w:val="00BD0798"/>
    <w:rsid w:val="00BD330B"/>
    <w:rsid w:val="00BD451B"/>
    <w:rsid w:val="00BD777A"/>
    <w:rsid w:val="00BE0C96"/>
    <w:rsid w:val="00BE5989"/>
    <w:rsid w:val="00BF527C"/>
    <w:rsid w:val="00C01A21"/>
    <w:rsid w:val="00C01FCC"/>
    <w:rsid w:val="00C05A40"/>
    <w:rsid w:val="00C16F60"/>
    <w:rsid w:val="00C226BF"/>
    <w:rsid w:val="00C3122E"/>
    <w:rsid w:val="00C50325"/>
    <w:rsid w:val="00C5430F"/>
    <w:rsid w:val="00C5528F"/>
    <w:rsid w:val="00C56AA8"/>
    <w:rsid w:val="00C636DF"/>
    <w:rsid w:val="00C6496C"/>
    <w:rsid w:val="00C708D7"/>
    <w:rsid w:val="00C77DEC"/>
    <w:rsid w:val="00C90414"/>
    <w:rsid w:val="00C9681A"/>
    <w:rsid w:val="00CB4DFE"/>
    <w:rsid w:val="00CC6CDD"/>
    <w:rsid w:val="00CD2206"/>
    <w:rsid w:val="00CF03CE"/>
    <w:rsid w:val="00D02F77"/>
    <w:rsid w:val="00D062D6"/>
    <w:rsid w:val="00D22C1B"/>
    <w:rsid w:val="00D27C84"/>
    <w:rsid w:val="00D566C4"/>
    <w:rsid w:val="00D62F55"/>
    <w:rsid w:val="00D65FD6"/>
    <w:rsid w:val="00D670A2"/>
    <w:rsid w:val="00D80F43"/>
    <w:rsid w:val="00D941DD"/>
    <w:rsid w:val="00D965B8"/>
    <w:rsid w:val="00DA4FD3"/>
    <w:rsid w:val="00DA58DF"/>
    <w:rsid w:val="00DA6B42"/>
    <w:rsid w:val="00DB2E78"/>
    <w:rsid w:val="00DB78EA"/>
    <w:rsid w:val="00DC0752"/>
    <w:rsid w:val="00DC451F"/>
    <w:rsid w:val="00DD0606"/>
    <w:rsid w:val="00DE2B87"/>
    <w:rsid w:val="00DE3DC8"/>
    <w:rsid w:val="00DE7900"/>
    <w:rsid w:val="00DF1304"/>
    <w:rsid w:val="00DF14DF"/>
    <w:rsid w:val="00DF32B9"/>
    <w:rsid w:val="00DF5E51"/>
    <w:rsid w:val="00E022BB"/>
    <w:rsid w:val="00E24DB8"/>
    <w:rsid w:val="00E350D0"/>
    <w:rsid w:val="00E42C06"/>
    <w:rsid w:val="00E4633A"/>
    <w:rsid w:val="00E50026"/>
    <w:rsid w:val="00E51684"/>
    <w:rsid w:val="00E51ED7"/>
    <w:rsid w:val="00E5272B"/>
    <w:rsid w:val="00E67224"/>
    <w:rsid w:val="00EA1426"/>
    <w:rsid w:val="00EA2BC0"/>
    <w:rsid w:val="00EB67F9"/>
    <w:rsid w:val="00EB6A50"/>
    <w:rsid w:val="00EC188A"/>
    <w:rsid w:val="00EE011B"/>
    <w:rsid w:val="00EE0F50"/>
    <w:rsid w:val="00EE6EE3"/>
    <w:rsid w:val="00F05068"/>
    <w:rsid w:val="00F15243"/>
    <w:rsid w:val="00F16106"/>
    <w:rsid w:val="00F430B8"/>
    <w:rsid w:val="00F619ED"/>
    <w:rsid w:val="00F6372C"/>
    <w:rsid w:val="00F84E1B"/>
    <w:rsid w:val="00F85C64"/>
    <w:rsid w:val="00F90E92"/>
    <w:rsid w:val="00FA3D5D"/>
    <w:rsid w:val="00FA6916"/>
    <w:rsid w:val="00FA7C9D"/>
    <w:rsid w:val="00FB1F9F"/>
    <w:rsid w:val="00FD2E0C"/>
    <w:rsid w:val="00FD5C08"/>
    <w:rsid w:val="00FE5E27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AEAB5"/>
  <w15:chartTrackingRefBased/>
  <w15:docId w15:val="{1DCA7434-A591-4B3C-B2B4-A9DF009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R" w:eastAsia="en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P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8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7846"/>
  </w:style>
  <w:style w:type="character" w:styleId="CommentReference">
    <w:name w:val="annotation reference"/>
    <w:semiHidden/>
    <w:rsid w:val="006A77D4"/>
    <w:rPr>
      <w:sz w:val="16"/>
      <w:szCs w:val="16"/>
    </w:rPr>
  </w:style>
  <w:style w:type="paragraph" w:styleId="CommentText">
    <w:name w:val="annotation text"/>
    <w:basedOn w:val="Normal"/>
    <w:semiHidden/>
    <w:rsid w:val="006A77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77D4"/>
    <w:rPr>
      <w:b/>
      <w:bCs/>
    </w:rPr>
  </w:style>
  <w:style w:type="paragraph" w:styleId="BalloonText">
    <w:name w:val="Balloon Text"/>
    <w:basedOn w:val="Normal"/>
    <w:semiHidden/>
    <w:rsid w:val="006A77D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357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35734"/>
    <w:rPr>
      <w:sz w:val="24"/>
      <w:szCs w:val="24"/>
    </w:rPr>
  </w:style>
  <w:style w:type="paragraph" w:styleId="NoSpacing">
    <w:name w:val="No Spacing"/>
    <w:uiPriority w:val="1"/>
    <w:qFormat/>
    <w:rsid w:val="00435734"/>
    <w:rPr>
      <w:rFonts w:ascii="Calibri" w:hAnsi="Calibri"/>
      <w:sz w:val="16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07AD"/>
    <w:pPr>
      <w:ind w:left="720"/>
      <w:contextualSpacing/>
    </w:pPr>
    <w:rPr>
      <w:rFonts w:eastAsia="Calibri" w:cs="Arial"/>
    </w:rPr>
  </w:style>
  <w:style w:type="character" w:styleId="Hyperlink">
    <w:name w:val="Hyperlink"/>
    <w:uiPriority w:val="99"/>
    <w:unhideWhenUsed/>
    <w:rsid w:val="006823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52DD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59"/>
    <w:rsid w:val="009270A4"/>
    <w:rPr>
      <w:rFonts w:ascii="Calibri" w:eastAsia="Calibri" w:hAnsi="Calibri"/>
      <w:sz w:val="22"/>
      <w:szCs w:val="22"/>
      <w:lang w:val="es-P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6" ma:contentTypeDescription="Create a new document." ma:contentTypeScope="" ma:versionID="c0e6b6c54ac7aaeb7a8f05e866ba29de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ac360892dfbce8c99502c4b27db9f985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 Alterno (Webflow)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efd02e2-ea1e-4286-95e2-a5bacb05b136">
      <UserInfo>
        <DisplayName/>
        <AccountId xsi:nil="true"/>
        <AccountType/>
      </UserInfo>
    </Person>
    <Date xmlns="2efd02e2-ea1e-4286-95e2-a5bacb05b136" xsi:nil="true"/>
    <Lnk xmlns="2efd02e2-ea1e-4286-95e2-a5bacb05b136">
      <Url xsi:nil="true"/>
      <Description xsi:nil="true"/>
    </Lnk>
    <UrlString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EnlaceWebflow xmlns="2efd02e2-ea1e-4286-95e2-a5bacb05b136" xsi:nil="true"/>
    <ENLACETEST xmlns="2efd02e2-ea1e-4286-95e2-a5bacb05b136" xsi:nil="true"/>
    <Fecha xmlns="2efd02e2-ea1e-4286-95e2-a5bacb05b136" xsi:nil="true"/>
  </documentManagement>
</p:properties>
</file>

<file path=customXml/itemProps1.xml><?xml version="1.0" encoding="utf-8"?>
<ds:datastoreItem xmlns:ds="http://schemas.openxmlformats.org/officeDocument/2006/customXml" ds:itemID="{156AC3B9-72D9-4499-B311-869127951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B84B9-EE77-41BF-9918-EEE68C8EC596}"/>
</file>

<file path=customXml/itemProps3.xml><?xml version="1.0" encoding="utf-8"?>
<ds:datastoreItem xmlns:ds="http://schemas.openxmlformats.org/officeDocument/2006/customXml" ds:itemID="{CE7B3FCE-B500-47CE-B743-ADA7DEFB5187}"/>
</file>

<file path=customXml/itemProps4.xml><?xml version="1.0" encoding="utf-8"?>
<ds:datastoreItem xmlns:ds="http://schemas.openxmlformats.org/officeDocument/2006/customXml" ds:itemID="{C9FD4E28-4F32-499C-9594-55C297D7D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Fecha:</vt:lpstr>
    </vt:vector>
  </TitlesOfParts>
  <Company>Centro de Investigaciones para la Diabetes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cdpr</dc:creator>
  <cp:keywords/>
  <cp:lastModifiedBy>Luis A. Rodríguez Lugo</cp:lastModifiedBy>
  <cp:revision>3</cp:revision>
  <cp:lastPrinted>2017-03-13T18:06:00Z</cp:lastPrinted>
  <dcterms:created xsi:type="dcterms:W3CDTF">2025-06-11T18:52:00Z</dcterms:created>
  <dcterms:modified xsi:type="dcterms:W3CDTF">2025-06-11T18:52:00Z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</Properties>
</file>