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7EFC2" w14:textId="396019BD" w:rsidR="008D29B1" w:rsidRDefault="008D29B1">
      <w:pPr>
        <w:rPr>
          <w:lang w:val="en-US"/>
        </w:rPr>
      </w:pPr>
      <w:r>
        <w:rPr>
          <w:noProof/>
        </w:rPr>
        <mc:AlternateContent>
          <mc:Choice Requires="wps">
            <w:drawing>
              <wp:anchor distT="0" distB="0" distL="114300" distR="114300" simplePos="0" relativeHeight="251661312" behindDoc="1" locked="0" layoutInCell="1" allowOverlap="1" wp14:anchorId="7897091E" wp14:editId="1F79B5B0">
                <wp:simplePos x="0" y="0"/>
                <wp:positionH relativeFrom="column">
                  <wp:posOffset>5410200</wp:posOffset>
                </wp:positionH>
                <wp:positionV relativeFrom="paragraph">
                  <wp:posOffset>-304800</wp:posOffset>
                </wp:positionV>
                <wp:extent cx="824865" cy="361950"/>
                <wp:effectExtent l="0" t="0" r="0" b="0"/>
                <wp:wrapNone/>
                <wp:docPr id="961783358" name="TextBox 1"/>
                <wp:cNvGraphicFramePr/>
                <a:graphic xmlns:a="http://schemas.openxmlformats.org/drawingml/2006/main">
                  <a:graphicData uri="http://schemas.microsoft.com/office/word/2010/wordprocessingShape">
                    <wps:wsp>
                      <wps:cNvSpPr txBox="1"/>
                      <wps:spPr>
                        <a:xfrm>
                          <a:off x="0" y="0"/>
                          <a:ext cx="824865" cy="361950"/>
                        </a:xfrm>
                        <a:prstGeom prst="rect">
                          <a:avLst/>
                        </a:prstGeom>
                        <a:solidFill>
                          <a:sysClr val="window" lastClr="FFFFFF"/>
                        </a:solidFill>
                        <a:ln w="9525" cmpd="sng">
                          <a:noFill/>
                        </a:ln>
                        <a:effectLst/>
                      </wps:spPr>
                      <wps:txbx>
                        <w:txbxContent>
                          <w:p w14:paraId="5BAFD249" w14:textId="627B17E3" w:rsidR="00585B1B" w:rsidRDefault="00585B1B" w:rsidP="00585B1B">
                            <w:pPr>
                              <w:spacing w:after="0"/>
                              <w:jc w:val="right"/>
                              <w:rPr>
                                <w:rFonts w:ascii="Century Gothic" w:hAnsi="Century Gothic" w:cs="Arial"/>
                                <w:color w:val="000000" w:themeColor="dark1"/>
                                <w:kern w:val="0"/>
                                <w:sz w:val="16"/>
                                <w:szCs w:val="16"/>
                                <w:lang w:val="en-US"/>
                                <w14:ligatures w14:val="none"/>
                              </w:rPr>
                            </w:pPr>
                            <w:r>
                              <w:rPr>
                                <w:rFonts w:ascii="Century Gothic" w:hAnsi="Century Gothic" w:cs="Arial"/>
                                <w:color w:val="000000" w:themeColor="dark1"/>
                                <w:sz w:val="16"/>
                                <w:szCs w:val="16"/>
                                <w:lang w:val="en-US"/>
                              </w:rPr>
                              <w:t>JR-</w:t>
                            </w:r>
                            <w:r>
                              <w:rPr>
                                <w:rFonts w:ascii="Century Gothic" w:hAnsi="Century Gothic" w:cs="Arial"/>
                                <w:color w:val="000000" w:themeColor="dark1"/>
                                <w:sz w:val="16"/>
                                <w:szCs w:val="16"/>
                                <w:lang w:val="en-US"/>
                              </w:rPr>
                              <w:t>322</w:t>
                            </w:r>
                          </w:p>
                          <w:p w14:paraId="0323206D" w14:textId="014ADBC0" w:rsidR="00585B1B" w:rsidRDefault="00585B1B" w:rsidP="00585B1B">
                            <w:pPr>
                              <w:spacing w:after="0"/>
                              <w:jc w:val="right"/>
                              <w:rPr>
                                <w:rFonts w:ascii="Century Gothic" w:hAnsi="Century Gothic" w:cs="Arial"/>
                                <w:color w:val="000000" w:themeColor="dark1"/>
                                <w:sz w:val="16"/>
                                <w:szCs w:val="16"/>
                                <w:lang w:val="en-US"/>
                              </w:rPr>
                            </w:pPr>
                            <w:r>
                              <w:rPr>
                                <w:rFonts w:ascii="Century Gothic" w:hAnsi="Century Gothic" w:cs="Arial"/>
                                <w:color w:val="000000" w:themeColor="dark1"/>
                                <w:sz w:val="16"/>
                                <w:szCs w:val="16"/>
                                <w:lang w:val="en-US"/>
                              </w:rPr>
                              <w:t xml:space="preserve">Rev. </w:t>
                            </w:r>
                            <w:r>
                              <w:rPr>
                                <w:rFonts w:ascii="Century Gothic" w:hAnsi="Century Gothic" w:cs="Arial"/>
                                <w:color w:val="000000" w:themeColor="dark1"/>
                                <w:sz w:val="16"/>
                                <w:szCs w:val="16"/>
                                <w:lang w:val="en-US"/>
                              </w:rPr>
                              <w:t>Abr. 25</w:t>
                            </w:r>
                          </w:p>
                        </w:txbxContent>
                      </wps:txbx>
                      <wps:bodyPr wrap="square" lIns="0" tIns="0" rIns="0" bIns="0" rtlCol="0" anchor="t"/>
                    </wps:wsp>
                  </a:graphicData>
                </a:graphic>
              </wp:anchor>
            </w:drawing>
          </mc:Choice>
          <mc:Fallback>
            <w:pict>
              <v:shapetype w14:anchorId="7897091E" id="_x0000_t202" coordsize="21600,21600" o:spt="202" path="m,l,21600r21600,l21600,xe">
                <v:stroke joinstyle="miter"/>
                <v:path gradientshapeok="t" o:connecttype="rect"/>
              </v:shapetype>
              <v:shape id="TextBox 1" o:spid="_x0000_s1026" type="#_x0000_t202" style="position:absolute;margin-left:426pt;margin-top:-24pt;width:64.95pt;height:28.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" fillcolor="window" stroked="f">
                <v:textbox inset="0,0,0,0">
                  <w:txbxContent>
                    <w:p w14:paraId="5BAFD249" w14:textId="627B17E3" w:rsidR="00585B1B" w:rsidRDefault="00585B1B" w:rsidP="00585B1B">
                      <w:pPr>
                        <w:spacing w:after="0"/>
                        <w:jc w:val="right"/>
                        <w:rPr>
                          <w:rFonts w:ascii="Century Gothic" w:hAnsi="Century Gothic" w:cs="Arial"/>
                          <w:color w:val="000000" w:themeColor="dark1"/>
                          <w:kern w:val="0"/>
                          <w:sz w:val="16"/>
                          <w:szCs w:val="16"/>
                          <w:lang w:val="en-US"/>
                          <w14:ligatures w14:val="none"/>
                        </w:rPr>
                      </w:pPr>
                      <w:r>
                        <w:rPr>
                          <w:rFonts w:ascii="Century Gothic" w:hAnsi="Century Gothic" w:cs="Arial"/>
                          <w:color w:val="000000" w:themeColor="dark1"/>
                          <w:sz w:val="16"/>
                          <w:szCs w:val="16"/>
                          <w:lang w:val="en-US"/>
                        </w:rPr>
                        <w:t>JR-</w:t>
                      </w:r>
                      <w:r>
                        <w:rPr>
                          <w:rFonts w:ascii="Century Gothic" w:hAnsi="Century Gothic" w:cs="Arial"/>
                          <w:color w:val="000000" w:themeColor="dark1"/>
                          <w:sz w:val="16"/>
                          <w:szCs w:val="16"/>
                          <w:lang w:val="en-US"/>
                        </w:rPr>
                        <w:t>322</w:t>
                      </w:r>
                    </w:p>
                    <w:p w14:paraId="0323206D" w14:textId="014ADBC0" w:rsidR="00585B1B" w:rsidRDefault="00585B1B" w:rsidP="00585B1B">
                      <w:pPr>
                        <w:spacing w:after="0"/>
                        <w:jc w:val="right"/>
                        <w:rPr>
                          <w:rFonts w:ascii="Century Gothic" w:hAnsi="Century Gothic" w:cs="Arial"/>
                          <w:color w:val="000000" w:themeColor="dark1"/>
                          <w:sz w:val="16"/>
                          <w:szCs w:val="16"/>
                          <w:lang w:val="en-US"/>
                        </w:rPr>
                      </w:pPr>
                      <w:r>
                        <w:rPr>
                          <w:rFonts w:ascii="Century Gothic" w:hAnsi="Century Gothic" w:cs="Arial"/>
                          <w:color w:val="000000" w:themeColor="dark1"/>
                          <w:sz w:val="16"/>
                          <w:szCs w:val="16"/>
                          <w:lang w:val="en-US"/>
                        </w:rPr>
                        <w:t xml:space="preserve">Rev. </w:t>
                      </w:r>
                      <w:r>
                        <w:rPr>
                          <w:rFonts w:ascii="Century Gothic" w:hAnsi="Century Gothic" w:cs="Arial"/>
                          <w:color w:val="000000" w:themeColor="dark1"/>
                          <w:sz w:val="16"/>
                          <w:szCs w:val="16"/>
                          <w:lang w:val="en-US"/>
                        </w:rPr>
                        <w:t>Abr. 25</w:t>
                      </w:r>
                    </w:p>
                  </w:txbxContent>
                </v:textbox>
              </v:shape>
            </w:pict>
          </mc:Fallback>
        </mc:AlternateContent>
      </w:r>
      <w:r>
        <w:rPr>
          <w:noProof/>
        </w:rPr>
        <w:drawing>
          <wp:anchor distT="0" distB="0" distL="114300" distR="114300" simplePos="0" relativeHeight="251659264" behindDoc="1" locked="0" layoutInCell="1" allowOverlap="1" wp14:anchorId="62796AD5" wp14:editId="65E210E3">
            <wp:simplePos x="0" y="0"/>
            <wp:positionH relativeFrom="column">
              <wp:posOffset>-594995</wp:posOffset>
            </wp:positionH>
            <wp:positionV relativeFrom="paragraph">
              <wp:posOffset>-676275</wp:posOffset>
            </wp:positionV>
            <wp:extent cx="1821815" cy="1097280"/>
            <wp:effectExtent l="0" t="0" r="0" b="0"/>
            <wp:wrapNone/>
            <wp:docPr id="853957666" name="Picture 1" descr="A picture containing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957666" name="Picture 1" descr="A picture containing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1815" cy="1097280"/>
                    </a:xfrm>
                    <a:prstGeom prst="rect">
                      <a:avLst/>
                    </a:prstGeom>
                    <a:noFill/>
                  </pic:spPr>
                </pic:pic>
              </a:graphicData>
            </a:graphic>
            <wp14:sizeRelH relativeFrom="page">
              <wp14:pctWidth>0</wp14:pctWidth>
            </wp14:sizeRelH>
            <wp14:sizeRelV relativeFrom="page">
              <wp14:pctHeight>0</wp14:pctHeight>
            </wp14:sizeRelV>
          </wp:anchor>
        </w:drawing>
      </w:r>
    </w:p>
    <w:p w14:paraId="519E638A" w14:textId="2904D4B0" w:rsidR="0053177B" w:rsidRDefault="0053177B">
      <w:pPr>
        <w:rPr>
          <w:lang w:val="en-US"/>
        </w:rPr>
      </w:pPr>
    </w:p>
    <w:tbl>
      <w:tblPr>
        <w:tblStyle w:val="TableGrid"/>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621"/>
      </w:tblGrid>
      <w:tr w:rsidR="00585B1B" w:rsidRPr="00585B1B" w14:paraId="0B2934A9" w14:textId="77777777" w:rsidTr="00A679F5">
        <w:trPr>
          <w:trHeight w:val="2565"/>
        </w:trPr>
        <w:tc>
          <w:tcPr>
            <w:tcW w:w="5310" w:type="dxa"/>
            <w:tcBorders>
              <w:bottom w:val="single" w:sz="4" w:space="0" w:color="auto"/>
              <w:right w:val="single" w:sz="4" w:space="0" w:color="auto"/>
            </w:tcBorders>
          </w:tcPr>
          <w:p w14:paraId="357F3750" w14:textId="77777777" w:rsidR="00585B1B" w:rsidRPr="00585B1B" w:rsidRDefault="00585B1B" w:rsidP="00585B1B">
            <w:pPr>
              <w:rPr>
                <w:rFonts w:ascii="Arial" w:hAnsi="Arial" w:cs="Arial"/>
              </w:rPr>
            </w:pPr>
          </w:p>
          <w:p w14:paraId="6C79C8C2" w14:textId="77777777" w:rsidR="00585B1B" w:rsidRPr="00585B1B" w:rsidRDefault="00585B1B" w:rsidP="00585B1B">
            <w:pPr>
              <w:rPr>
                <w:rFonts w:ascii="Arial" w:hAnsi="Arial" w:cs="Arial"/>
                <w:lang w:val="es-PR"/>
              </w:rPr>
            </w:pPr>
            <w:r w:rsidRPr="00585B1B">
              <w:rPr>
                <w:rFonts w:ascii="Arial" w:hAnsi="Arial" w:cs="Arial"/>
                <w:lang w:val="es-PR"/>
              </w:rPr>
              <w:t>______________________________________</w:t>
            </w:r>
          </w:p>
          <w:p w14:paraId="1717AC5F" w14:textId="77777777" w:rsidR="00585B1B" w:rsidRPr="00585B1B" w:rsidRDefault="00585B1B" w:rsidP="00585B1B">
            <w:pPr>
              <w:jc w:val="center"/>
              <w:rPr>
                <w:rFonts w:ascii="Arial" w:hAnsi="Arial" w:cs="Arial"/>
                <w:lang w:val="es-PR"/>
              </w:rPr>
            </w:pPr>
            <w:r w:rsidRPr="00585B1B">
              <w:rPr>
                <w:rFonts w:ascii="Arial" w:hAnsi="Arial" w:cs="Arial"/>
                <w:lang w:val="es-PR"/>
              </w:rPr>
              <w:t>Nombre y Apellidos</w:t>
            </w:r>
          </w:p>
          <w:p w14:paraId="023C6F97" w14:textId="77777777" w:rsidR="00585B1B" w:rsidRPr="00585B1B" w:rsidRDefault="00585B1B" w:rsidP="00585B1B">
            <w:pPr>
              <w:jc w:val="center"/>
              <w:rPr>
                <w:rFonts w:ascii="Arial" w:hAnsi="Arial" w:cs="Arial"/>
                <w:lang w:val="es-PR"/>
              </w:rPr>
            </w:pPr>
            <w:r w:rsidRPr="00585B1B">
              <w:rPr>
                <w:rFonts w:ascii="Arial" w:hAnsi="Arial" w:cs="Arial"/>
                <w:b/>
                <w:bCs/>
                <w:lang w:val="es-PR"/>
              </w:rPr>
              <w:t>Apelante</w:t>
            </w:r>
          </w:p>
          <w:p w14:paraId="6391945F" w14:textId="77777777" w:rsidR="00585B1B" w:rsidRPr="00585B1B" w:rsidRDefault="00585B1B" w:rsidP="00585B1B">
            <w:pPr>
              <w:jc w:val="center"/>
              <w:rPr>
                <w:rFonts w:ascii="Arial" w:hAnsi="Arial" w:cs="Arial"/>
                <w:lang w:val="es-PR"/>
              </w:rPr>
            </w:pPr>
          </w:p>
          <w:p w14:paraId="62F5FA45" w14:textId="77777777" w:rsidR="00585B1B" w:rsidRPr="00585B1B" w:rsidRDefault="00585B1B" w:rsidP="00585B1B">
            <w:pPr>
              <w:jc w:val="center"/>
              <w:rPr>
                <w:rFonts w:ascii="Arial" w:hAnsi="Arial" w:cs="Arial"/>
                <w:lang w:val="es-PR"/>
              </w:rPr>
            </w:pPr>
            <w:r w:rsidRPr="00585B1B">
              <w:rPr>
                <w:rFonts w:ascii="Arial" w:hAnsi="Arial" w:cs="Arial"/>
                <w:lang w:val="es-PR"/>
              </w:rPr>
              <w:t>vs.</w:t>
            </w:r>
          </w:p>
          <w:p w14:paraId="118F2048" w14:textId="77777777" w:rsidR="00585B1B" w:rsidRPr="00585B1B" w:rsidRDefault="00585B1B" w:rsidP="00585B1B">
            <w:pPr>
              <w:jc w:val="center"/>
              <w:rPr>
                <w:rFonts w:ascii="Arial" w:hAnsi="Arial" w:cs="Arial"/>
                <w:lang w:val="es-PR"/>
              </w:rPr>
            </w:pPr>
          </w:p>
          <w:p w14:paraId="3AD61D42" w14:textId="77777777" w:rsidR="00585B1B" w:rsidRPr="00585B1B" w:rsidRDefault="00585B1B" w:rsidP="00585B1B">
            <w:pPr>
              <w:jc w:val="center"/>
              <w:rPr>
                <w:rFonts w:ascii="Arial" w:hAnsi="Arial" w:cs="Arial"/>
                <w:lang w:val="es-PR"/>
              </w:rPr>
            </w:pPr>
            <w:r w:rsidRPr="00585B1B">
              <w:rPr>
                <w:rFonts w:ascii="Arial" w:hAnsi="Arial" w:cs="Arial"/>
                <w:lang w:val="es-PR"/>
              </w:rPr>
              <w:t>Junta de Retiro del Gobierno de Puerto Rico</w:t>
            </w:r>
          </w:p>
          <w:p w14:paraId="432D422C" w14:textId="77777777" w:rsidR="00585B1B" w:rsidRPr="00585B1B" w:rsidRDefault="00585B1B" w:rsidP="00585B1B">
            <w:pPr>
              <w:jc w:val="center"/>
              <w:rPr>
                <w:rFonts w:ascii="Arial" w:hAnsi="Arial" w:cs="Arial"/>
                <w:b/>
                <w:bCs/>
              </w:rPr>
            </w:pPr>
            <w:proofErr w:type="spellStart"/>
            <w:r w:rsidRPr="00585B1B">
              <w:rPr>
                <w:rFonts w:ascii="Arial" w:hAnsi="Arial" w:cs="Arial"/>
                <w:b/>
                <w:bCs/>
              </w:rPr>
              <w:t>Apelada</w:t>
            </w:r>
            <w:proofErr w:type="spellEnd"/>
          </w:p>
        </w:tc>
        <w:tc>
          <w:tcPr>
            <w:tcW w:w="4621" w:type="dxa"/>
            <w:tcBorders>
              <w:left w:val="single" w:sz="4" w:space="0" w:color="auto"/>
            </w:tcBorders>
          </w:tcPr>
          <w:p w14:paraId="3A50599E" w14:textId="77777777" w:rsidR="00585B1B" w:rsidRPr="00585B1B" w:rsidRDefault="00585B1B" w:rsidP="00585B1B">
            <w:pPr>
              <w:jc w:val="right"/>
              <w:rPr>
                <w:rFonts w:ascii="Arial" w:hAnsi="Arial" w:cs="Arial"/>
              </w:rPr>
            </w:pPr>
          </w:p>
          <w:p w14:paraId="378ACEC0" w14:textId="77777777" w:rsidR="00585B1B" w:rsidRPr="00585B1B" w:rsidRDefault="00585B1B" w:rsidP="00585B1B">
            <w:pPr>
              <w:rPr>
                <w:rFonts w:ascii="Arial" w:hAnsi="Arial" w:cs="Arial"/>
              </w:rPr>
            </w:pPr>
          </w:p>
          <w:p w14:paraId="632A791C" w14:textId="77777777" w:rsidR="00585B1B" w:rsidRPr="00585B1B" w:rsidRDefault="00585B1B" w:rsidP="00585B1B">
            <w:pPr>
              <w:jc w:val="center"/>
              <w:rPr>
                <w:rFonts w:ascii="Arial" w:hAnsi="Arial" w:cs="Arial"/>
              </w:rPr>
            </w:pPr>
            <w:r w:rsidRPr="00585B1B">
              <w:rPr>
                <w:rFonts w:ascii="Arial" w:hAnsi="Arial" w:cs="Arial"/>
              </w:rPr>
              <w:t xml:space="preserve">Caso </w:t>
            </w:r>
            <w:proofErr w:type="spellStart"/>
            <w:r w:rsidRPr="00585B1B">
              <w:rPr>
                <w:rFonts w:ascii="Arial" w:hAnsi="Arial" w:cs="Arial"/>
              </w:rPr>
              <w:t>Núm</w:t>
            </w:r>
            <w:proofErr w:type="spellEnd"/>
            <w:r w:rsidRPr="00585B1B">
              <w:rPr>
                <w:rFonts w:ascii="Arial" w:hAnsi="Arial" w:cs="Arial"/>
              </w:rPr>
              <w:t>: ____________________</w:t>
            </w:r>
          </w:p>
          <w:p w14:paraId="6F750D72" w14:textId="77777777" w:rsidR="00585B1B" w:rsidRPr="00585B1B" w:rsidRDefault="00585B1B" w:rsidP="00585B1B">
            <w:pPr>
              <w:rPr>
                <w:rFonts w:ascii="Arial" w:hAnsi="Arial" w:cs="Arial"/>
              </w:rPr>
            </w:pPr>
          </w:p>
          <w:p w14:paraId="7891CC4A" w14:textId="77777777" w:rsidR="00585B1B" w:rsidRPr="00585B1B" w:rsidRDefault="00585B1B" w:rsidP="00585B1B">
            <w:pPr>
              <w:rPr>
                <w:rFonts w:ascii="Arial" w:hAnsi="Arial" w:cs="Arial"/>
              </w:rPr>
            </w:pPr>
          </w:p>
          <w:p w14:paraId="0C573915" w14:textId="77777777" w:rsidR="00585B1B" w:rsidRPr="00585B1B" w:rsidRDefault="00585B1B" w:rsidP="00585B1B">
            <w:pPr>
              <w:rPr>
                <w:rFonts w:ascii="Arial" w:hAnsi="Arial" w:cs="Arial"/>
              </w:rPr>
            </w:pPr>
          </w:p>
          <w:p w14:paraId="09359A66" w14:textId="77777777" w:rsidR="00585B1B" w:rsidRPr="00585B1B" w:rsidRDefault="00585B1B" w:rsidP="00585B1B">
            <w:pPr>
              <w:rPr>
                <w:rFonts w:ascii="Arial" w:hAnsi="Arial" w:cs="Arial"/>
              </w:rPr>
            </w:pPr>
            <w:proofErr w:type="spellStart"/>
            <w:r w:rsidRPr="00585B1B">
              <w:rPr>
                <w:rFonts w:ascii="Arial" w:hAnsi="Arial" w:cs="Arial"/>
              </w:rPr>
              <w:t>Sobre</w:t>
            </w:r>
            <w:proofErr w:type="spellEnd"/>
            <w:r w:rsidRPr="00585B1B">
              <w:rPr>
                <w:rFonts w:ascii="Arial" w:hAnsi="Arial" w:cs="Arial"/>
              </w:rPr>
              <w:t xml:space="preserve">: </w:t>
            </w:r>
          </w:p>
          <w:p w14:paraId="6870DE45" w14:textId="77777777" w:rsidR="00585B1B" w:rsidRPr="00585B1B" w:rsidRDefault="00585B1B" w:rsidP="00585B1B">
            <w:pPr>
              <w:rPr>
                <w:rFonts w:ascii="Arial" w:hAnsi="Arial" w:cs="Arial"/>
              </w:rPr>
            </w:pPr>
          </w:p>
          <w:p w14:paraId="4D0BE524" w14:textId="77777777" w:rsidR="00585B1B" w:rsidRPr="00585B1B" w:rsidRDefault="00585B1B" w:rsidP="00585B1B">
            <w:pPr>
              <w:rPr>
                <w:rFonts w:ascii="Arial" w:hAnsi="Arial" w:cs="Arial"/>
              </w:rPr>
            </w:pPr>
            <w:r w:rsidRPr="00585B1B">
              <w:rPr>
                <w:rFonts w:ascii="Arial" w:hAnsi="Arial" w:cs="Arial"/>
              </w:rPr>
              <w:t>_________________________________</w:t>
            </w:r>
          </w:p>
          <w:p w14:paraId="5C627B61" w14:textId="77777777" w:rsidR="00585B1B" w:rsidRPr="00585B1B" w:rsidRDefault="00585B1B" w:rsidP="00585B1B">
            <w:pPr>
              <w:rPr>
                <w:rFonts w:ascii="Arial" w:hAnsi="Arial" w:cs="Arial"/>
              </w:rPr>
            </w:pPr>
          </w:p>
          <w:p w14:paraId="49242841" w14:textId="77777777" w:rsidR="00585B1B" w:rsidRPr="00585B1B" w:rsidRDefault="00585B1B" w:rsidP="00585B1B">
            <w:pPr>
              <w:rPr>
                <w:rFonts w:ascii="Arial" w:hAnsi="Arial" w:cs="Arial"/>
              </w:rPr>
            </w:pPr>
          </w:p>
        </w:tc>
      </w:tr>
    </w:tbl>
    <w:p w14:paraId="46D5F237" w14:textId="77777777" w:rsidR="00585B1B" w:rsidRPr="00585B1B" w:rsidRDefault="00585B1B" w:rsidP="00585B1B">
      <w:pPr>
        <w:spacing w:after="0" w:line="240" w:lineRule="auto"/>
        <w:rPr>
          <w:rFonts w:ascii="Arial" w:hAnsi="Arial" w:cs="Arial"/>
          <w:b/>
          <w:sz w:val="20"/>
          <w:szCs w:val="24"/>
        </w:rPr>
      </w:pPr>
    </w:p>
    <w:p w14:paraId="18B9F203" w14:textId="77777777" w:rsidR="00585B1B" w:rsidRPr="00585B1B" w:rsidRDefault="00585B1B" w:rsidP="00585B1B">
      <w:pPr>
        <w:spacing w:after="0" w:line="240" w:lineRule="auto"/>
        <w:jc w:val="center"/>
        <w:rPr>
          <w:rFonts w:ascii="Arial" w:hAnsi="Arial" w:cs="Arial"/>
          <w:b/>
          <w:sz w:val="30"/>
          <w:szCs w:val="30"/>
        </w:rPr>
      </w:pPr>
      <w:r w:rsidRPr="00585B1B">
        <w:rPr>
          <w:rFonts w:ascii="Arial" w:hAnsi="Arial" w:cs="Arial"/>
          <w:b/>
          <w:sz w:val="30"/>
          <w:szCs w:val="30"/>
        </w:rPr>
        <w:t xml:space="preserve">MOCIÓN INFORMATIVA </w:t>
      </w:r>
    </w:p>
    <w:p w14:paraId="30862240" w14:textId="77777777" w:rsidR="00585B1B" w:rsidRPr="00585B1B" w:rsidRDefault="00585B1B" w:rsidP="00585B1B">
      <w:pPr>
        <w:spacing w:after="0" w:line="240" w:lineRule="auto"/>
        <w:rPr>
          <w:rFonts w:ascii="Arial" w:hAnsi="Arial" w:cs="Arial"/>
          <w:b/>
          <w:sz w:val="24"/>
          <w:szCs w:val="24"/>
        </w:rPr>
      </w:pPr>
    </w:p>
    <w:p w14:paraId="24DCBDD4" w14:textId="77777777" w:rsidR="00585B1B" w:rsidRPr="00585B1B" w:rsidRDefault="00585B1B" w:rsidP="00585B1B">
      <w:pPr>
        <w:spacing w:after="0" w:line="240" w:lineRule="auto"/>
        <w:jc w:val="both"/>
        <w:rPr>
          <w:rFonts w:ascii="Arial" w:hAnsi="Arial" w:cs="Arial"/>
          <w:b/>
          <w:sz w:val="24"/>
          <w:szCs w:val="24"/>
          <w:lang w:val="es-PR"/>
        </w:rPr>
      </w:pPr>
      <w:r w:rsidRPr="00585B1B">
        <w:rPr>
          <w:rFonts w:ascii="Arial" w:hAnsi="Arial" w:cs="Arial"/>
          <w:b/>
          <w:sz w:val="24"/>
          <w:szCs w:val="24"/>
          <w:lang w:val="es-PR"/>
        </w:rPr>
        <w:t>A LA HONORABLE OFICINA DE ASUNTOS ADJUDICATIVOS:</w:t>
      </w:r>
    </w:p>
    <w:p w14:paraId="436B39EB" w14:textId="77777777" w:rsidR="00585B1B" w:rsidRPr="00585B1B" w:rsidRDefault="00585B1B" w:rsidP="00585B1B">
      <w:pPr>
        <w:spacing w:after="0" w:line="240" w:lineRule="auto"/>
        <w:jc w:val="both"/>
        <w:rPr>
          <w:rFonts w:ascii="Arial" w:hAnsi="Arial" w:cs="Arial"/>
          <w:b/>
          <w:sz w:val="24"/>
          <w:szCs w:val="24"/>
          <w:lang w:val="es-PR"/>
        </w:rPr>
      </w:pPr>
    </w:p>
    <w:p w14:paraId="0399C64A" w14:textId="77777777" w:rsidR="00585B1B" w:rsidRPr="00585B1B" w:rsidRDefault="00585B1B" w:rsidP="00585B1B">
      <w:pPr>
        <w:spacing w:after="0" w:line="240" w:lineRule="auto"/>
        <w:jc w:val="both"/>
        <w:rPr>
          <w:rFonts w:ascii="Arial" w:hAnsi="Arial" w:cs="Arial"/>
          <w:sz w:val="24"/>
          <w:szCs w:val="24"/>
          <w:lang w:val="es-PR"/>
        </w:rPr>
      </w:pPr>
      <w:r w:rsidRPr="00585B1B">
        <w:rPr>
          <w:rFonts w:ascii="Arial" w:hAnsi="Arial" w:cs="Arial"/>
          <w:sz w:val="24"/>
          <w:szCs w:val="24"/>
          <w:lang w:val="es-PR"/>
        </w:rPr>
        <w:t>Comparece la parte ______________, quien muy respetuosamente expone lo siguiente:</w:t>
      </w:r>
    </w:p>
    <w:p w14:paraId="3D58B729" w14:textId="77777777" w:rsidR="00585B1B" w:rsidRPr="00585B1B" w:rsidRDefault="00585B1B" w:rsidP="00585B1B">
      <w:pPr>
        <w:spacing w:after="0" w:line="240" w:lineRule="auto"/>
        <w:jc w:val="both"/>
        <w:rPr>
          <w:rFonts w:ascii="Arial" w:hAnsi="Arial" w:cs="Arial"/>
          <w:sz w:val="24"/>
          <w:szCs w:val="24"/>
          <w:lang w:val="es-PR"/>
        </w:rPr>
      </w:pPr>
    </w:p>
    <w:p w14:paraId="0F77752B" w14:textId="77777777" w:rsidR="00585B1B" w:rsidRPr="00585B1B" w:rsidRDefault="00585B1B" w:rsidP="00585B1B">
      <w:pPr>
        <w:numPr>
          <w:ilvl w:val="0"/>
          <w:numId w:val="1"/>
        </w:numPr>
        <w:spacing w:after="0" w:line="240" w:lineRule="auto"/>
        <w:contextualSpacing/>
        <w:jc w:val="both"/>
        <w:rPr>
          <w:rFonts w:ascii="Arial" w:hAnsi="Arial" w:cs="Arial"/>
          <w:b/>
          <w:bCs/>
          <w:sz w:val="24"/>
          <w:szCs w:val="24"/>
          <w:lang w:val="es-PR"/>
        </w:rPr>
      </w:pPr>
      <w:r w:rsidRPr="00585B1B">
        <w:rPr>
          <w:rFonts w:ascii="Arial" w:hAnsi="Arial" w:cs="Arial"/>
          <w:b/>
          <w:bCs/>
          <w:sz w:val="24"/>
          <w:szCs w:val="24"/>
          <w:lang w:val="es-PR"/>
        </w:rPr>
        <w:t>Información de la parte apelante</w:t>
      </w:r>
    </w:p>
    <w:p w14:paraId="74D69ADB" w14:textId="77777777" w:rsidR="00585B1B" w:rsidRPr="00585B1B" w:rsidRDefault="00585B1B" w:rsidP="00585B1B">
      <w:pPr>
        <w:spacing w:after="0" w:line="240" w:lineRule="auto"/>
        <w:ind w:firstLine="360"/>
        <w:jc w:val="both"/>
        <w:rPr>
          <w:rFonts w:ascii="Arial" w:hAnsi="Arial" w:cs="Arial"/>
          <w:sz w:val="24"/>
          <w:szCs w:val="24"/>
          <w:lang w:val="es-PR"/>
        </w:rPr>
      </w:pPr>
      <w:r w:rsidRPr="00585B1B">
        <w:rPr>
          <w:rFonts w:ascii="Arial" w:hAnsi="Arial" w:cs="Arial"/>
          <w:sz w:val="24"/>
          <w:szCs w:val="24"/>
          <w:lang w:val="es-PR"/>
        </w:rPr>
        <w:t>Nombre completo del apelante:</w:t>
      </w:r>
    </w:p>
    <w:p w14:paraId="67FFB227" w14:textId="77777777" w:rsidR="00585B1B" w:rsidRPr="00585B1B" w:rsidRDefault="00585B1B" w:rsidP="00585B1B">
      <w:pPr>
        <w:spacing w:after="0" w:line="240" w:lineRule="auto"/>
        <w:ind w:firstLine="360"/>
        <w:jc w:val="both"/>
        <w:rPr>
          <w:rFonts w:ascii="Arial" w:hAnsi="Arial" w:cs="Arial"/>
          <w:sz w:val="24"/>
          <w:szCs w:val="24"/>
          <w:lang w:val="es-PR"/>
        </w:rPr>
      </w:pPr>
      <w:r w:rsidRPr="00585B1B">
        <w:rPr>
          <w:rFonts w:ascii="Arial" w:hAnsi="Arial" w:cs="Arial"/>
          <w:sz w:val="24"/>
          <w:szCs w:val="24"/>
          <w:lang w:val="es-PR"/>
        </w:rPr>
        <w:t>Dirección postal:</w:t>
      </w:r>
    </w:p>
    <w:p w14:paraId="57625FE7" w14:textId="77777777" w:rsidR="00585B1B" w:rsidRPr="00585B1B" w:rsidRDefault="00585B1B" w:rsidP="00585B1B">
      <w:pPr>
        <w:spacing w:after="0" w:line="240" w:lineRule="auto"/>
        <w:ind w:firstLine="360"/>
        <w:jc w:val="both"/>
        <w:rPr>
          <w:rFonts w:ascii="Arial" w:hAnsi="Arial" w:cs="Arial"/>
          <w:sz w:val="24"/>
          <w:szCs w:val="24"/>
          <w:lang w:val="es-PR"/>
        </w:rPr>
      </w:pPr>
      <w:r w:rsidRPr="00585B1B">
        <w:rPr>
          <w:rFonts w:ascii="Arial" w:hAnsi="Arial" w:cs="Arial"/>
          <w:sz w:val="24"/>
          <w:szCs w:val="24"/>
          <w:lang w:val="es-PR"/>
        </w:rPr>
        <w:t>Correo electrónico:</w:t>
      </w:r>
      <w:r w:rsidRPr="00585B1B">
        <w:rPr>
          <w:rFonts w:ascii="Arial" w:hAnsi="Arial" w:cs="Arial"/>
          <w:sz w:val="24"/>
          <w:szCs w:val="24"/>
          <w:lang w:val="es-PR"/>
        </w:rPr>
        <w:tab/>
      </w:r>
    </w:p>
    <w:p w14:paraId="740603AC" w14:textId="77777777" w:rsidR="00585B1B" w:rsidRPr="00585B1B" w:rsidRDefault="00585B1B" w:rsidP="00585B1B">
      <w:pPr>
        <w:spacing w:after="0" w:line="240" w:lineRule="auto"/>
        <w:ind w:firstLine="360"/>
        <w:jc w:val="both"/>
        <w:rPr>
          <w:rFonts w:ascii="Arial" w:hAnsi="Arial" w:cs="Arial"/>
          <w:sz w:val="24"/>
          <w:szCs w:val="24"/>
          <w:lang w:val="es-PR"/>
        </w:rPr>
      </w:pPr>
      <w:r w:rsidRPr="00585B1B">
        <w:rPr>
          <w:rFonts w:ascii="Arial" w:hAnsi="Arial" w:cs="Arial"/>
          <w:sz w:val="24"/>
          <w:szCs w:val="24"/>
          <w:lang w:val="es-PR"/>
        </w:rPr>
        <w:t>Número de seguro social: XXX-XX-______</w:t>
      </w:r>
    </w:p>
    <w:p w14:paraId="25C7C6C3" w14:textId="77777777" w:rsidR="00585B1B" w:rsidRPr="00585B1B" w:rsidRDefault="00585B1B" w:rsidP="00585B1B">
      <w:pPr>
        <w:spacing w:after="0" w:line="240" w:lineRule="auto"/>
        <w:ind w:firstLine="360"/>
        <w:jc w:val="both"/>
        <w:rPr>
          <w:rFonts w:ascii="Arial" w:hAnsi="Arial" w:cs="Arial"/>
          <w:sz w:val="24"/>
          <w:szCs w:val="24"/>
          <w:lang w:val="es-PR"/>
        </w:rPr>
      </w:pPr>
      <w:r w:rsidRPr="00585B1B">
        <w:rPr>
          <w:rFonts w:ascii="Arial" w:hAnsi="Arial" w:cs="Arial"/>
          <w:sz w:val="24"/>
          <w:szCs w:val="24"/>
          <w:lang w:val="es-PR"/>
        </w:rPr>
        <w:t>Edad y Fecha de Nacimiento:</w:t>
      </w:r>
    </w:p>
    <w:p w14:paraId="7C20E241" w14:textId="77777777" w:rsidR="00585B1B" w:rsidRPr="00585B1B" w:rsidRDefault="00585B1B" w:rsidP="00585B1B">
      <w:pPr>
        <w:spacing w:after="0" w:line="240" w:lineRule="auto"/>
        <w:ind w:left="360"/>
        <w:jc w:val="both"/>
        <w:rPr>
          <w:rFonts w:ascii="Arial" w:hAnsi="Arial" w:cs="Arial"/>
          <w:sz w:val="24"/>
          <w:szCs w:val="24"/>
          <w:lang w:val="es-PR"/>
        </w:rPr>
      </w:pPr>
      <w:r w:rsidRPr="00585B1B">
        <w:rPr>
          <w:rFonts w:ascii="Arial" w:hAnsi="Arial" w:cs="Arial"/>
          <w:sz w:val="24"/>
          <w:szCs w:val="24"/>
          <w:lang w:val="es-PR"/>
        </w:rPr>
        <w:t>Teléfono de contacto: (       )_______ -__________</w:t>
      </w:r>
    </w:p>
    <w:p w14:paraId="1494D964" w14:textId="77777777" w:rsidR="00585B1B" w:rsidRPr="00585B1B" w:rsidRDefault="00585B1B" w:rsidP="00585B1B">
      <w:pPr>
        <w:spacing w:after="0" w:line="240" w:lineRule="auto"/>
        <w:jc w:val="both"/>
        <w:rPr>
          <w:rFonts w:ascii="Arial" w:hAnsi="Arial" w:cs="Arial"/>
          <w:sz w:val="24"/>
          <w:szCs w:val="24"/>
          <w:lang w:val="es-PR"/>
        </w:rPr>
      </w:pPr>
    </w:p>
    <w:p w14:paraId="2D649BE2" w14:textId="77777777" w:rsidR="00585B1B" w:rsidRPr="00585B1B" w:rsidRDefault="00585B1B" w:rsidP="00585B1B">
      <w:pPr>
        <w:numPr>
          <w:ilvl w:val="0"/>
          <w:numId w:val="1"/>
        </w:numPr>
        <w:spacing w:after="0" w:line="240" w:lineRule="auto"/>
        <w:contextualSpacing/>
        <w:jc w:val="both"/>
        <w:rPr>
          <w:rFonts w:ascii="Arial" w:hAnsi="Arial" w:cs="Arial"/>
          <w:b/>
          <w:bCs/>
          <w:sz w:val="24"/>
          <w:szCs w:val="24"/>
          <w:lang w:val="es-PR"/>
        </w:rPr>
      </w:pPr>
      <w:r w:rsidRPr="00585B1B">
        <w:rPr>
          <w:rFonts w:ascii="Arial" w:hAnsi="Arial" w:cs="Arial"/>
          <w:b/>
          <w:bCs/>
          <w:sz w:val="24"/>
          <w:szCs w:val="24"/>
          <w:lang w:val="es-PR"/>
        </w:rPr>
        <w:t>Información del Patrono</w:t>
      </w:r>
    </w:p>
    <w:p w14:paraId="07BCFCAE" w14:textId="77777777" w:rsidR="00585B1B" w:rsidRPr="00585B1B" w:rsidRDefault="00585B1B" w:rsidP="00585B1B">
      <w:pPr>
        <w:spacing w:after="0" w:line="240" w:lineRule="auto"/>
        <w:ind w:firstLine="360"/>
        <w:jc w:val="both"/>
        <w:rPr>
          <w:rFonts w:ascii="Arial" w:hAnsi="Arial" w:cs="Arial"/>
          <w:sz w:val="24"/>
          <w:szCs w:val="24"/>
          <w:lang w:val="es-PR"/>
        </w:rPr>
      </w:pPr>
      <w:r w:rsidRPr="00585B1B">
        <w:rPr>
          <w:rFonts w:ascii="Arial" w:hAnsi="Arial" w:cs="Arial"/>
          <w:sz w:val="24"/>
          <w:szCs w:val="24"/>
          <w:lang w:val="es-PR"/>
        </w:rPr>
        <w:t>Agencia en la cual se desempeña(</w:t>
      </w:r>
      <w:proofErr w:type="spellStart"/>
      <w:r w:rsidRPr="00585B1B">
        <w:rPr>
          <w:rFonts w:ascii="Arial" w:hAnsi="Arial" w:cs="Arial"/>
          <w:sz w:val="24"/>
          <w:szCs w:val="24"/>
          <w:lang w:val="es-PR"/>
        </w:rPr>
        <w:t>ba</w:t>
      </w:r>
      <w:proofErr w:type="spellEnd"/>
      <w:r w:rsidRPr="00585B1B">
        <w:rPr>
          <w:rFonts w:ascii="Arial" w:hAnsi="Arial" w:cs="Arial"/>
          <w:sz w:val="24"/>
          <w:szCs w:val="24"/>
          <w:lang w:val="es-PR"/>
        </w:rPr>
        <w:t>):</w:t>
      </w:r>
    </w:p>
    <w:p w14:paraId="78364EF0" w14:textId="77777777" w:rsidR="00585B1B" w:rsidRPr="00585B1B" w:rsidRDefault="00585B1B" w:rsidP="00585B1B">
      <w:pPr>
        <w:spacing w:after="0" w:line="240" w:lineRule="auto"/>
        <w:ind w:firstLine="360"/>
        <w:jc w:val="both"/>
        <w:rPr>
          <w:rFonts w:ascii="Arial" w:hAnsi="Arial" w:cs="Arial"/>
          <w:sz w:val="24"/>
          <w:szCs w:val="24"/>
          <w:lang w:val="es-PR"/>
        </w:rPr>
      </w:pPr>
      <w:r w:rsidRPr="00585B1B">
        <w:rPr>
          <w:rFonts w:ascii="Arial" w:hAnsi="Arial" w:cs="Arial"/>
          <w:sz w:val="24"/>
          <w:szCs w:val="24"/>
          <w:lang w:val="es-PR"/>
        </w:rPr>
        <w:t>Puesto y funciones que realiza(</w:t>
      </w:r>
      <w:proofErr w:type="spellStart"/>
      <w:r w:rsidRPr="00585B1B">
        <w:rPr>
          <w:rFonts w:ascii="Arial" w:hAnsi="Arial" w:cs="Arial"/>
          <w:sz w:val="24"/>
          <w:szCs w:val="24"/>
          <w:lang w:val="es-PR"/>
        </w:rPr>
        <w:t>ba</w:t>
      </w:r>
      <w:proofErr w:type="spellEnd"/>
      <w:r w:rsidRPr="00585B1B">
        <w:rPr>
          <w:rFonts w:ascii="Arial" w:hAnsi="Arial" w:cs="Arial"/>
          <w:sz w:val="24"/>
          <w:szCs w:val="24"/>
          <w:lang w:val="es-PR"/>
        </w:rPr>
        <w:t>) en el mismo:</w:t>
      </w:r>
    </w:p>
    <w:p w14:paraId="567F4213" w14:textId="77777777" w:rsidR="00585B1B" w:rsidRPr="00585B1B" w:rsidRDefault="00585B1B" w:rsidP="00585B1B">
      <w:pPr>
        <w:spacing w:after="0" w:line="240" w:lineRule="auto"/>
        <w:jc w:val="both"/>
        <w:rPr>
          <w:rFonts w:ascii="Arial" w:hAnsi="Arial" w:cs="Arial"/>
          <w:sz w:val="24"/>
          <w:szCs w:val="24"/>
          <w:lang w:val="es-PR"/>
        </w:rPr>
      </w:pPr>
    </w:p>
    <w:p w14:paraId="6B16BA87" w14:textId="77777777" w:rsidR="00585B1B" w:rsidRPr="00585B1B" w:rsidRDefault="00585B1B" w:rsidP="00585B1B">
      <w:pPr>
        <w:numPr>
          <w:ilvl w:val="0"/>
          <w:numId w:val="1"/>
        </w:numPr>
        <w:spacing w:after="0" w:line="240" w:lineRule="auto"/>
        <w:contextualSpacing/>
        <w:jc w:val="both"/>
        <w:rPr>
          <w:rFonts w:ascii="Arial" w:hAnsi="Arial" w:cs="Arial"/>
          <w:b/>
          <w:bCs/>
          <w:sz w:val="24"/>
          <w:szCs w:val="24"/>
          <w:lang w:val="es-PR"/>
        </w:rPr>
      </w:pPr>
      <w:r w:rsidRPr="00585B1B">
        <w:rPr>
          <w:rFonts w:ascii="Arial" w:hAnsi="Arial" w:cs="Arial"/>
          <w:b/>
          <w:bCs/>
          <w:sz w:val="24"/>
          <w:szCs w:val="24"/>
          <w:lang w:val="es-PR"/>
        </w:rPr>
        <w:t xml:space="preserve">Información sobre accidentes y/o condiciones en las que se basa la solicitud: </w:t>
      </w:r>
    </w:p>
    <w:p w14:paraId="61FEAEE6" w14:textId="77777777" w:rsidR="00585B1B" w:rsidRPr="00585B1B" w:rsidRDefault="00585B1B" w:rsidP="00585B1B">
      <w:pPr>
        <w:spacing w:after="0" w:line="240" w:lineRule="auto"/>
        <w:ind w:firstLine="360"/>
        <w:jc w:val="both"/>
        <w:rPr>
          <w:rFonts w:ascii="Arial" w:hAnsi="Arial" w:cs="Arial"/>
          <w:sz w:val="24"/>
          <w:szCs w:val="24"/>
          <w:lang w:val="es-PR"/>
        </w:rPr>
      </w:pPr>
      <w:r w:rsidRPr="00585B1B">
        <w:rPr>
          <w:rFonts w:ascii="Arial" w:hAnsi="Arial" w:cs="Arial"/>
          <w:sz w:val="24"/>
          <w:szCs w:val="24"/>
          <w:lang w:val="es-PR"/>
        </w:rPr>
        <w:t>Fecha de accidentes:</w:t>
      </w:r>
    </w:p>
    <w:p w14:paraId="02889017" w14:textId="77777777" w:rsidR="00585B1B" w:rsidRPr="00585B1B" w:rsidRDefault="00585B1B" w:rsidP="00585B1B">
      <w:pPr>
        <w:spacing w:after="0" w:line="240" w:lineRule="auto"/>
        <w:ind w:left="360"/>
        <w:jc w:val="both"/>
        <w:rPr>
          <w:rFonts w:ascii="Arial" w:hAnsi="Arial" w:cs="Arial"/>
          <w:sz w:val="24"/>
          <w:szCs w:val="24"/>
          <w:lang w:val="es-PR"/>
        </w:rPr>
      </w:pPr>
      <w:r w:rsidRPr="00585B1B">
        <w:rPr>
          <w:rFonts w:ascii="Arial" w:hAnsi="Arial" w:cs="Arial"/>
          <w:sz w:val="24"/>
          <w:szCs w:val="24"/>
          <w:lang w:val="es-PR"/>
        </w:rPr>
        <w:t>Si era participante al momento de ocurrir los accidentes:</w:t>
      </w:r>
    </w:p>
    <w:p w14:paraId="4C0C705C" w14:textId="77777777" w:rsidR="00585B1B" w:rsidRPr="00585B1B" w:rsidRDefault="00585B1B" w:rsidP="00585B1B">
      <w:pPr>
        <w:spacing w:after="0" w:line="240" w:lineRule="auto"/>
        <w:ind w:left="360"/>
        <w:jc w:val="both"/>
        <w:rPr>
          <w:rFonts w:ascii="Arial" w:hAnsi="Arial" w:cs="Arial"/>
          <w:sz w:val="24"/>
          <w:szCs w:val="24"/>
          <w:lang w:val="es-PR"/>
        </w:rPr>
      </w:pPr>
      <w:r w:rsidRPr="00585B1B">
        <w:rPr>
          <w:rFonts w:ascii="Arial" w:hAnsi="Arial" w:cs="Arial"/>
          <w:sz w:val="24"/>
          <w:szCs w:val="24"/>
          <w:lang w:val="es-PR"/>
        </w:rPr>
        <w:t>Fecha en que se reportó al FSE:</w:t>
      </w:r>
    </w:p>
    <w:p w14:paraId="143F677F" w14:textId="77777777" w:rsidR="00585B1B" w:rsidRPr="00585B1B" w:rsidRDefault="00585B1B" w:rsidP="00585B1B">
      <w:pPr>
        <w:spacing w:after="0" w:line="240" w:lineRule="auto"/>
        <w:ind w:left="360"/>
        <w:jc w:val="both"/>
        <w:rPr>
          <w:rFonts w:ascii="Arial" w:hAnsi="Arial" w:cs="Arial"/>
          <w:sz w:val="24"/>
          <w:szCs w:val="24"/>
          <w:lang w:val="es-PR"/>
        </w:rPr>
      </w:pPr>
      <w:r w:rsidRPr="00585B1B">
        <w:rPr>
          <w:rFonts w:ascii="Arial" w:hAnsi="Arial" w:cs="Arial"/>
          <w:sz w:val="24"/>
          <w:szCs w:val="24"/>
          <w:lang w:val="es-PR"/>
        </w:rPr>
        <w:t>Diagnósticos y condiciones reconocidos por el FSE y/o Comisión Industrial:</w:t>
      </w:r>
    </w:p>
    <w:p w14:paraId="5F723718" w14:textId="77777777" w:rsidR="00585B1B" w:rsidRPr="00585B1B" w:rsidRDefault="00585B1B" w:rsidP="00585B1B">
      <w:pPr>
        <w:spacing w:after="0" w:line="240" w:lineRule="auto"/>
        <w:ind w:firstLine="360"/>
        <w:jc w:val="both"/>
        <w:rPr>
          <w:rFonts w:ascii="Arial" w:hAnsi="Arial" w:cs="Arial"/>
          <w:sz w:val="24"/>
          <w:szCs w:val="24"/>
          <w:lang w:val="es-PR"/>
        </w:rPr>
      </w:pPr>
      <w:r w:rsidRPr="00585B1B">
        <w:rPr>
          <w:rFonts w:ascii="Arial" w:hAnsi="Arial" w:cs="Arial"/>
          <w:sz w:val="24"/>
          <w:szCs w:val="24"/>
          <w:lang w:val="es-PR"/>
        </w:rPr>
        <w:t>Porcientos de incapacidad concedidos por el FSE y/o Comisión Industrial:</w:t>
      </w:r>
    </w:p>
    <w:p w14:paraId="3BB88A42" w14:textId="77777777" w:rsidR="00585B1B" w:rsidRPr="00585B1B" w:rsidRDefault="00585B1B" w:rsidP="00585B1B">
      <w:pPr>
        <w:spacing w:after="0" w:line="240" w:lineRule="auto"/>
        <w:ind w:left="360"/>
        <w:jc w:val="both"/>
        <w:rPr>
          <w:rFonts w:ascii="Arial" w:hAnsi="Arial" w:cs="Arial"/>
          <w:sz w:val="24"/>
          <w:szCs w:val="24"/>
          <w:lang w:val="es-PR"/>
        </w:rPr>
      </w:pPr>
      <w:r w:rsidRPr="00585B1B">
        <w:rPr>
          <w:rFonts w:ascii="Arial" w:hAnsi="Arial" w:cs="Arial"/>
          <w:sz w:val="24"/>
          <w:szCs w:val="24"/>
          <w:lang w:val="es-PR"/>
        </w:rPr>
        <w:t>Condiciones aún pendientes de relacionar o compensar por FSE y/o Comisión Industrial:</w:t>
      </w:r>
    </w:p>
    <w:p w14:paraId="319CC717" w14:textId="77777777" w:rsidR="00585B1B" w:rsidRPr="00585B1B" w:rsidRDefault="00585B1B" w:rsidP="00585B1B">
      <w:pPr>
        <w:spacing w:after="0" w:line="240" w:lineRule="auto"/>
        <w:rPr>
          <w:rFonts w:ascii="Arial" w:hAnsi="Arial" w:cs="Arial"/>
          <w:sz w:val="24"/>
          <w:szCs w:val="24"/>
          <w:lang w:val="es-PR"/>
        </w:rPr>
      </w:pPr>
    </w:p>
    <w:p w14:paraId="668E9146" w14:textId="06C48C37" w:rsidR="00585B1B" w:rsidRPr="00585B1B" w:rsidRDefault="00585B1B" w:rsidP="00585B1B">
      <w:pPr>
        <w:numPr>
          <w:ilvl w:val="0"/>
          <w:numId w:val="1"/>
        </w:numPr>
        <w:spacing w:after="0" w:line="240" w:lineRule="auto"/>
        <w:contextualSpacing/>
        <w:rPr>
          <w:rFonts w:ascii="Arial" w:hAnsi="Arial" w:cs="Arial"/>
          <w:b/>
          <w:bCs/>
          <w:sz w:val="24"/>
          <w:szCs w:val="24"/>
          <w:lang w:val="es-PR"/>
        </w:rPr>
      </w:pPr>
      <w:r w:rsidRPr="00585B1B">
        <w:rPr>
          <w:rFonts w:ascii="Arial" w:hAnsi="Arial" w:cs="Arial"/>
          <w:b/>
          <w:bCs/>
          <w:sz w:val="24"/>
          <w:szCs w:val="24"/>
          <w:lang w:val="es-PR"/>
        </w:rPr>
        <w:t>Información sobre la solicitud inicial ante la Junta de Retiro:</w:t>
      </w:r>
    </w:p>
    <w:p w14:paraId="0668150E" w14:textId="76F24146" w:rsidR="00585B1B" w:rsidRPr="00585B1B" w:rsidRDefault="00585B1B" w:rsidP="00585B1B">
      <w:pPr>
        <w:spacing w:after="0" w:line="240" w:lineRule="auto"/>
        <w:ind w:firstLine="360"/>
        <w:jc w:val="both"/>
        <w:rPr>
          <w:rFonts w:ascii="Arial" w:hAnsi="Arial" w:cs="Arial"/>
          <w:sz w:val="24"/>
          <w:szCs w:val="24"/>
          <w:lang w:val="es-PR"/>
        </w:rPr>
      </w:pPr>
      <w:r w:rsidRPr="00585B1B">
        <w:rPr>
          <w:rFonts w:ascii="Arial" w:hAnsi="Arial" w:cs="Arial"/>
          <w:sz w:val="24"/>
          <w:szCs w:val="24"/>
          <w:lang w:val="es-PR"/>
        </w:rPr>
        <w:t>Fecha del primer descuento para Retiro:</w:t>
      </w:r>
    </w:p>
    <w:p w14:paraId="61FC7FC4" w14:textId="0873D389" w:rsidR="00585B1B" w:rsidRPr="00585B1B" w:rsidRDefault="00585B1B" w:rsidP="00585B1B">
      <w:pPr>
        <w:spacing w:after="0" w:line="240" w:lineRule="auto"/>
        <w:ind w:firstLine="360"/>
        <w:jc w:val="both"/>
        <w:rPr>
          <w:rFonts w:ascii="Arial" w:hAnsi="Arial" w:cs="Arial"/>
          <w:sz w:val="24"/>
          <w:szCs w:val="24"/>
          <w:lang w:val="es-PR"/>
        </w:rPr>
      </w:pPr>
      <w:r w:rsidRPr="00585B1B">
        <w:rPr>
          <w:rFonts w:ascii="Arial" w:hAnsi="Arial" w:cs="Arial"/>
          <w:sz w:val="24"/>
          <w:szCs w:val="24"/>
          <w:lang w:val="es-PR"/>
        </w:rPr>
        <w:t>Número de años cotizados:</w:t>
      </w:r>
    </w:p>
    <w:p w14:paraId="2EBE7F8F" w14:textId="77777777" w:rsidR="00585B1B" w:rsidRPr="00585B1B" w:rsidRDefault="00585B1B" w:rsidP="00585B1B">
      <w:pPr>
        <w:tabs>
          <w:tab w:val="left" w:pos="1080"/>
        </w:tabs>
        <w:spacing w:after="0" w:line="240" w:lineRule="auto"/>
        <w:ind w:left="360"/>
        <w:jc w:val="both"/>
        <w:rPr>
          <w:rFonts w:ascii="Arial" w:hAnsi="Arial" w:cs="Arial"/>
          <w:sz w:val="24"/>
          <w:szCs w:val="24"/>
          <w:lang w:val="es-PR"/>
        </w:rPr>
      </w:pPr>
      <w:r w:rsidRPr="00585B1B">
        <w:rPr>
          <w:rFonts w:ascii="Arial" w:hAnsi="Arial" w:cs="Arial"/>
          <w:sz w:val="24"/>
          <w:szCs w:val="24"/>
          <w:lang w:val="es-PR"/>
        </w:rPr>
        <w:t>Fecha de radicación de solicitud ante el Coordinador de Asuntos de Retiro:</w:t>
      </w:r>
    </w:p>
    <w:p w14:paraId="0D22E84B" w14:textId="7D835DB3" w:rsidR="008D29B1" w:rsidRDefault="008D29B1" w:rsidP="00585B1B">
      <w:pPr>
        <w:tabs>
          <w:tab w:val="left" w:pos="1080"/>
        </w:tabs>
        <w:spacing w:after="0" w:line="240" w:lineRule="auto"/>
        <w:ind w:left="360"/>
        <w:jc w:val="both"/>
        <w:rPr>
          <w:rFonts w:ascii="Arial" w:hAnsi="Arial" w:cs="Arial"/>
          <w:sz w:val="24"/>
          <w:szCs w:val="24"/>
          <w:lang w:val="es-PR"/>
        </w:rPr>
      </w:pPr>
      <w:r>
        <w:rPr>
          <w:noProof/>
        </w:rPr>
        <w:lastRenderedPageBreak/>
        <mc:AlternateContent>
          <mc:Choice Requires="wps">
            <w:drawing>
              <wp:anchor distT="0" distB="0" distL="114300" distR="114300" simplePos="0" relativeHeight="251665408" behindDoc="1" locked="0" layoutInCell="1" allowOverlap="1" wp14:anchorId="09527C0B" wp14:editId="5A984F92">
                <wp:simplePos x="0" y="0"/>
                <wp:positionH relativeFrom="column">
                  <wp:posOffset>5353050</wp:posOffset>
                </wp:positionH>
                <wp:positionV relativeFrom="paragraph">
                  <wp:posOffset>-365760</wp:posOffset>
                </wp:positionV>
                <wp:extent cx="824865" cy="361950"/>
                <wp:effectExtent l="0" t="0" r="0" b="0"/>
                <wp:wrapNone/>
                <wp:docPr id="332900608" name="TextBox 1"/>
                <wp:cNvGraphicFramePr/>
                <a:graphic xmlns:a="http://schemas.openxmlformats.org/drawingml/2006/main">
                  <a:graphicData uri="http://schemas.microsoft.com/office/word/2010/wordprocessingShape">
                    <wps:wsp>
                      <wps:cNvSpPr txBox="1"/>
                      <wps:spPr>
                        <a:xfrm>
                          <a:off x="0" y="0"/>
                          <a:ext cx="824865" cy="361950"/>
                        </a:xfrm>
                        <a:prstGeom prst="rect">
                          <a:avLst/>
                        </a:prstGeom>
                        <a:solidFill>
                          <a:sysClr val="window" lastClr="FFFFFF"/>
                        </a:solidFill>
                        <a:ln w="9525" cmpd="sng">
                          <a:noFill/>
                        </a:ln>
                        <a:effectLst/>
                      </wps:spPr>
                      <wps:txbx>
                        <w:txbxContent>
                          <w:p w14:paraId="14722EEB" w14:textId="77777777" w:rsidR="00F50752" w:rsidRDefault="00F50752" w:rsidP="00F50752">
                            <w:pPr>
                              <w:spacing w:after="0"/>
                              <w:jc w:val="right"/>
                              <w:rPr>
                                <w:rFonts w:ascii="Century Gothic" w:hAnsi="Century Gothic" w:cs="Arial"/>
                                <w:color w:val="000000" w:themeColor="dark1"/>
                                <w:kern w:val="0"/>
                                <w:sz w:val="16"/>
                                <w:szCs w:val="16"/>
                                <w:lang w:val="en-US"/>
                                <w14:ligatures w14:val="none"/>
                              </w:rPr>
                            </w:pPr>
                            <w:r>
                              <w:rPr>
                                <w:rFonts w:ascii="Century Gothic" w:hAnsi="Century Gothic" w:cs="Arial"/>
                                <w:color w:val="000000" w:themeColor="dark1"/>
                                <w:sz w:val="16"/>
                                <w:szCs w:val="16"/>
                                <w:lang w:val="en-US"/>
                              </w:rPr>
                              <w:t>JR-322</w:t>
                            </w:r>
                          </w:p>
                          <w:p w14:paraId="7B7EB706" w14:textId="77777777" w:rsidR="00F50752" w:rsidRDefault="00F50752" w:rsidP="00F50752">
                            <w:pPr>
                              <w:spacing w:after="0"/>
                              <w:jc w:val="right"/>
                              <w:rPr>
                                <w:rFonts w:ascii="Century Gothic" w:hAnsi="Century Gothic" w:cs="Arial"/>
                                <w:color w:val="000000" w:themeColor="dark1"/>
                                <w:sz w:val="16"/>
                                <w:szCs w:val="16"/>
                                <w:lang w:val="en-US"/>
                              </w:rPr>
                            </w:pPr>
                            <w:r>
                              <w:rPr>
                                <w:rFonts w:ascii="Century Gothic" w:hAnsi="Century Gothic" w:cs="Arial"/>
                                <w:color w:val="000000" w:themeColor="dark1"/>
                                <w:sz w:val="16"/>
                                <w:szCs w:val="16"/>
                                <w:lang w:val="en-US"/>
                              </w:rPr>
                              <w:t>Rev. Abr. 25</w:t>
                            </w:r>
                          </w:p>
                        </w:txbxContent>
                      </wps:txbx>
                      <wps:bodyPr wrap="square" lIns="0" tIns="0" rIns="0" bIns="0" rtlCol="0" anchor="t"/>
                    </wps:wsp>
                  </a:graphicData>
                </a:graphic>
              </wp:anchor>
            </w:drawing>
          </mc:Choice>
          <mc:Fallback>
            <w:pict>
              <v:shape w14:anchorId="09527C0B" id="_x0000_s1027" type="#_x0000_t202" style="position:absolute;left:0;text-align:left;margin-left:421.5pt;margin-top:-28.8pt;width:64.95pt;height:28.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" fillcolor="window" stroked="f">
                <v:textbox inset="0,0,0,0">
                  <w:txbxContent>
                    <w:p w14:paraId="14722EEB" w14:textId="77777777" w:rsidR="00F50752" w:rsidRDefault="00F50752" w:rsidP="00F50752">
                      <w:pPr>
                        <w:spacing w:after="0"/>
                        <w:jc w:val="right"/>
                        <w:rPr>
                          <w:rFonts w:ascii="Century Gothic" w:hAnsi="Century Gothic" w:cs="Arial"/>
                          <w:color w:val="000000" w:themeColor="dark1"/>
                          <w:kern w:val="0"/>
                          <w:sz w:val="16"/>
                          <w:szCs w:val="16"/>
                          <w:lang w:val="en-US"/>
                          <w14:ligatures w14:val="none"/>
                        </w:rPr>
                      </w:pPr>
                      <w:r>
                        <w:rPr>
                          <w:rFonts w:ascii="Century Gothic" w:hAnsi="Century Gothic" w:cs="Arial"/>
                          <w:color w:val="000000" w:themeColor="dark1"/>
                          <w:sz w:val="16"/>
                          <w:szCs w:val="16"/>
                          <w:lang w:val="en-US"/>
                        </w:rPr>
                        <w:t>JR-322</w:t>
                      </w:r>
                    </w:p>
                    <w:p w14:paraId="7B7EB706" w14:textId="77777777" w:rsidR="00F50752" w:rsidRDefault="00F50752" w:rsidP="00F50752">
                      <w:pPr>
                        <w:spacing w:after="0"/>
                        <w:jc w:val="right"/>
                        <w:rPr>
                          <w:rFonts w:ascii="Century Gothic" w:hAnsi="Century Gothic" w:cs="Arial"/>
                          <w:color w:val="000000" w:themeColor="dark1"/>
                          <w:sz w:val="16"/>
                          <w:szCs w:val="16"/>
                          <w:lang w:val="en-US"/>
                        </w:rPr>
                      </w:pPr>
                      <w:r>
                        <w:rPr>
                          <w:rFonts w:ascii="Century Gothic" w:hAnsi="Century Gothic" w:cs="Arial"/>
                          <w:color w:val="000000" w:themeColor="dark1"/>
                          <w:sz w:val="16"/>
                          <w:szCs w:val="16"/>
                          <w:lang w:val="en-US"/>
                        </w:rPr>
                        <w:t>Rev. Abr. 25</w:t>
                      </w:r>
                    </w:p>
                  </w:txbxContent>
                </v:textbox>
              </v:shape>
            </w:pict>
          </mc:Fallback>
        </mc:AlternateContent>
      </w:r>
      <w:r>
        <w:rPr>
          <w:noProof/>
        </w:rPr>
        <w:drawing>
          <wp:anchor distT="0" distB="0" distL="114300" distR="114300" simplePos="0" relativeHeight="251663360" behindDoc="1" locked="0" layoutInCell="1" allowOverlap="1" wp14:anchorId="72828478" wp14:editId="1B3BD7F0">
            <wp:simplePos x="0" y="0"/>
            <wp:positionH relativeFrom="column">
              <wp:posOffset>-400050</wp:posOffset>
            </wp:positionH>
            <wp:positionV relativeFrom="paragraph">
              <wp:posOffset>-521970</wp:posOffset>
            </wp:positionV>
            <wp:extent cx="910590" cy="548640"/>
            <wp:effectExtent l="0" t="0" r="0" b="0"/>
            <wp:wrapNone/>
            <wp:docPr id="1407009018" name="Picture 1" descr="A picture containing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957666" name="Picture 1" descr="A picture containing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0590" cy="548640"/>
                    </a:xfrm>
                    <a:prstGeom prst="rect">
                      <a:avLst/>
                    </a:prstGeom>
                    <a:noFill/>
                  </pic:spPr>
                </pic:pic>
              </a:graphicData>
            </a:graphic>
            <wp14:sizeRelH relativeFrom="page">
              <wp14:pctWidth>0</wp14:pctWidth>
            </wp14:sizeRelH>
            <wp14:sizeRelV relativeFrom="page">
              <wp14:pctHeight>0</wp14:pctHeight>
            </wp14:sizeRelV>
          </wp:anchor>
        </w:drawing>
      </w:r>
    </w:p>
    <w:p w14:paraId="5D30665E" w14:textId="5113BE96" w:rsidR="00585B1B" w:rsidRPr="00585B1B" w:rsidRDefault="00585B1B" w:rsidP="00585B1B">
      <w:pPr>
        <w:tabs>
          <w:tab w:val="left" w:pos="1080"/>
        </w:tabs>
        <w:spacing w:after="0" w:line="240" w:lineRule="auto"/>
        <w:ind w:left="360"/>
        <w:jc w:val="both"/>
        <w:rPr>
          <w:rFonts w:ascii="Arial" w:hAnsi="Arial" w:cs="Arial"/>
          <w:sz w:val="24"/>
          <w:szCs w:val="24"/>
          <w:lang w:val="es-PR"/>
        </w:rPr>
      </w:pPr>
      <w:r w:rsidRPr="00585B1B">
        <w:rPr>
          <w:rFonts w:ascii="Arial" w:hAnsi="Arial" w:cs="Arial"/>
          <w:sz w:val="24"/>
          <w:szCs w:val="24"/>
          <w:lang w:val="es-PR"/>
        </w:rPr>
        <w:t>Tipo de pensión que solicita:</w:t>
      </w:r>
    </w:p>
    <w:p w14:paraId="24D400B0" w14:textId="3878FC42" w:rsidR="00585B1B" w:rsidRPr="00585B1B" w:rsidRDefault="00585B1B" w:rsidP="00585B1B">
      <w:pPr>
        <w:tabs>
          <w:tab w:val="left" w:pos="1080"/>
        </w:tabs>
        <w:spacing w:after="0" w:line="240" w:lineRule="auto"/>
        <w:ind w:left="360"/>
        <w:jc w:val="both"/>
        <w:rPr>
          <w:rFonts w:ascii="Arial" w:hAnsi="Arial" w:cs="Arial"/>
          <w:sz w:val="24"/>
          <w:szCs w:val="24"/>
          <w:lang w:val="es-PR"/>
        </w:rPr>
      </w:pPr>
      <w:r w:rsidRPr="00585B1B">
        <w:rPr>
          <w:rFonts w:ascii="Arial" w:hAnsi="Arial" w:cs="Arial"/>
          <w:sz w:val="24"/>
          <w:szCs w:val="24"/>
          <w:lang w:val="es-PR"/>
        </w:rPr>
        <w:t>Si era participante de la Junta de Retiro al momento de presentar la solicitud:</w:t>
      </w:r>
    </w:p>
    <w:p w14:paraId="742B1FEC" w14:textId="77777777" w:rsidR="00585B1B" w:rsidRPr="00585B1B" w:rsidRDefault="00585B1B" w:rsidP="00585B1B">
      <w:pPr>
        <w:tabs>
          <w:tab w:val="left" w:pos="1080"/>
        </w:tabs>
        <w:spacing w:after="0" w:line="240" w:lineRule="auto"/>
        <w:ind w:left="360"/>
        <w:jc w:val="both"/>
        <w:rPr>
          <w:rFonts w:ascii="Arial" w:hAnsi="Arial" w:cs="Arial"/>
          <w:sz w:val="24"/>
          <w:szCs w:val="24"/>
          <w:lang w:val="es-PR"/>
        </w:rPr>
      </w:pPr>
      <w:r w:rsidRPr="00585B1B">
        <w:rPr>
          <w:rFonts w:ascii="Arial" w:hAnsi="Arial" w:cs="Arial"/>
          <w:sz w:val="24"/>
          <w:szCs w:val="24"/>
          <w:lang w:val="es-PR"/>
        </w:rPr>
        <w:t>Fecha de denegatoria de la Junta de Retiro:</w:t>
      </w:r>
    </w:p>
    <w:p w14:paraId="3574A595" w14:textId="7F964A93" w:rsidR="00585B1B" w:rsidRPr="00585B1B" w:rsidRDefault="00585B1B" w:rsidP="00585B1B">
      <w:pPr>
        <w:tabs>
          <w:tab w:val="left" w:pos="1080"/>
        </w:tabs>
        <w:spacing w:after="0" w:line="240" w:lineRule="auto"/>
        <w:ind w:left="360"/>
        <w:jc w:val="both"/>
        <w:rPr>
          <w:rFonts w:ascii="Arial" w:hAnsi="Arial" w:cs="Arial"/>
          <w:sz w:val="24"/>
          <w:szCs w:val="24"/>
          <w:lang w:val="es-PR"/>
        </w:rPr>
      </w:pPr>
      <w:r w:rsidRPr="00585B1B">
        <w:rPr>
          <w:rFonts w:ascii="Arial" w:hAnsi="Arial" w:cs="Arial"/>
          <w:sz w:val="24"/>
          <w:szCs w:val="24"/>
          <w:lang w:val="es-PR"/>
        </w:rPr>
        <w:t>Fecha de presentación de escrito de reconsideración, si aplica:</w:t>
      </w:r>
    </w:p>
    <w:p w14:paraId="570120EA" w14:textId="2D766829" w:rsidR="00585B1B" w:rsidRPr="00585B1B" w:rsidRDefault="00585B1B" w:rsidP="00585B1B">
      <w:pPr>
        <w:tabs>
          <w:tab w:val="left" w:pos="1080"/>
        </w:tabs>
        <w:spacing w:after="0" w:line="240" w:lineRule="auto"/>
        <w:ind w:left="360"/>
        <w:jc w:val="both"/>
        <w:rPr>
          <w:rFonts w:ascii="Arial" w:hAnsi="Arial" w:cs="Arial"/>
          <w:sz w:val="24"/>
          <w:szCs w:val="24"/>
          <w:lang w:val="es-PR"/>
        </w:rPr>
      </w:pPr>
      <w:r w:rsidRPr="00585B1B">
        <w:rPr>
          <w:rFonts w:ascii="Arial" w:hAnsi="Arial" w:cs="Arial"/>
          <w:sz w:val="24"/>
          <w:szCs w:val="24"/>
          <w:lang w:val="es-PR"/>
        </w:rPr>
        <w:t>Fecha de denegatoria en reconsideración, si aplica:</w:t>
      </w:r>
    </w:p>
    <w:p w14:paraId="61589E67" w14:textId="3EB78AD4" w:rsidR="00585B1B" w:rsidRPr="00585B1B" w:rsidRDefault="00585B1B" w:rsidP="00585B1B">
      <w:pPr>
        <w:tabs>
          <w:tab w:val="left" w:pos="1080"/>
        </w:tabs>
        <w:spacing w:after="0" w:line="240" w:lineRule="auto"/>
        <w:ind w:left="360"/>
        <w:jc w:val="both"/>
        <w:rPr>
          <w:rFonts w:ascii="Arial" w:hAnsi="Arial" w:cs="Arial"/>
          <w:sz w:val="24"/>
          <w:szCs w:val="24"/>
          <w:lang w:val="es-PR"/>
        </w:rPr>
      </w:pPr>
      <w:r w:rsidRPr="00585B1B">
        <w:rPr>
          <w:rFonts w:ascii="Arial" w:hAnsi="Arial" w:cs="Arial"/>
          <w:sz w:val="24"/>
          <w:szCs w:val="24"/>
          <w:lang w:val="es-PR"/>
        </w:rPr>
        <w:t>Fecha de presentación de apelación ante la Oficina de Asuntos Adjudicativos:</w:t>
      </w:r>
    </w:p>
    <w:p w14:paraId="1FC1B6C1" w14:textId="2E9137F1" w:rsidR="00585B1B" w:rsidRPr="00585B1B" w:rsidRDefault="00F50752" w:rsidP="00F50752">
      <w:pPr>
        <w:tabs>
          <w:tab w:val="left" w:pos="1575"/>
        </w:tabs>
        <w:spacing w:after="0" w:line="240" w:lineRule="auto"/>
        <w:rPr>
          <w:rFonts w:ascii="Arial" w:hAnsi="Arial" w:cs="Arial"/>
          <w:sz w:val="24"/>
          <w:szCs w:val="24"/>
          <w:lang w:val="es-PR"/>
        </w:rPr>
      </w:pPr>
      <w:r>
        <w:rPr>
          <w:rFonts w:ascii="Arial" w:hAnsi="Arial" w:cs="Arial"/>
          <w:sz w:val="24"/>
          <w:szCs w:val="24"/>
          <w:lang w:val="es-PR"/>
        </w:rPr>
        <w:tab/>
      </w:r>
    </w:p>
    <w:p w14:paraId="658CBBB7" w14:textId="384AB58A" w:rsidR="00585B1B" w:rsidRPr="00585B1B" w:rsidRDefault="00585B1B" w:rsidP="00585B1B">
      <w:pPr>
        <w:numPr>
          <w:ilvl w:val="0"/>
          <w:numId w:val="1"/>
        </w:numPr>
        <w:tabs>
          <w:tab w:val="left" w:pos="1080"/>
        </w:tabs>
        <w:spacing w:after="0" w:line="240" w:lineRule="auto"/>
        <w:contextualSpacing/>
        <w:jc w:val="both"/>
        <w:rPr>
          <w:rFonts w:ascii="Arial" w:hAnsi="Arial" w:cs="Arial"/>
          <w:b/>
          <w:bCs/>
          <w:sz w:val="24"/>
          <w:szCs w:val="24"/>
          <w:lang w:val="es-PR"/>
        </w:rPr>
      </w:pPr>
      <w:r w:rsidRPr="00585B1B">
        <w:rPr>
          <w:rFonts w:ascii="Arial" w:hAnsi="Arial" w:cs="Arial"/>
          <w:b/>
          <w:bCs/>
          <w:sz w:val="24"/>
          <w:szCs w:val="24"/>
          <w:lang w:val="es-PR"/>
        </w:rPr>
        <w:t>Información de casos anteriores:</w:t>
      </w:r>
    </w:p>
    <w:p w14:paraId="630A3EC2" w14:textId="2EDE7D72" w:rsidR="00585B1B" w:rsidRPr="00585B1B" w:rsidRDefault="00585B1B" w:rsidP="00585B1B">
      <w:pPr>
        <w:tabs>
          <w:tab w:val="left" w:pos="1080"/>
        </w:tabs>
        <w:spacing w:after="0" w:line="240" w:lineRule="auto"/>
        <w:ind w:left="360"/>
        <w:jc w:val="both"/>
        <w:rPr>
          <w:rFonts w:ascii="Arial" w:hAnsi="Arial" w:cs="Arial"/>
          <w:sz w:val="24"/>
          <w:szCs w:val="24"/>
          <w:lang w:val="es-PR"/>
        </w:rPr>
      </w:pPr>
      <w:r w:rsidRPr="00585B1B">
        <w:rPr>
          <w:rFonts w:ascii="Arial" w:hAnsi="Arial" w:cs="Arial"/>
          <w:sz w:val="24"/>
          <w:szCs w:val="24"/>
          <w:lang w:val="es-PR"/>
        </w:rPr>
        <w:t>Las partes deberán proveer toda la información que tengan disponible sobre solicitudes de pensión anteriores y las decisiones emitidas por la Junta de Retiro y/</w:t>
      </w:r>
      <w:proofErr w:type="spellStart"/>
      <w:r w:rsidRPr="00585B1B">
        <w:rPr>
          <w:rFonts w:ascii="Arial" w:hAnsi="Arial" w:cs="Arial"/>
          <w:sz w:val="24"/>
          <w:szCs w:val="24"/>
          <w:lang w:val="es-PR"/>
        </w:rPr>
        <w:t>o</w:t>
      </w:r>
      <w:proofErr w:type="spellEnd"/>
      <w:r w:rsidRPr="00585B1B">
        <w:rPr>
          <w:rFonts w:ascii="Arial" w:hAnsi="Arial" w:cs="Arial"/>
          <w:sz w:val="24"/>
          <w:szCs w:val="24"/>
          <w:lang w:val="es-PR"/>
        </w:rPr>
        <w:t xml:space="preserve"> Oficina de Asuntos Adjudicativos, si alguna:</w:t>
      </w:r>
    </w:p>
    <w:p w14:paraId="1B168C2B" w14:textId="5177C514" w:rsidR="00585B1B" w:rsidRPr="00585B1B" w:rsidRDefault="00585B1B" w:rsidP="00585B1B">
      <w:pPr>
        <w:tabs>
          <w:tab w:val="left" w:pos="1080"/>
        </w:tabs>
        <w:spacing w:after="0" w:line="240" w:lineRule="auto"/>
        <w:jc w:val="both"/>
        <w:rPr>
          <w:rFonts w:ascii="Arial" w:hAnsi="Arial" w:cs="Arial"/>
          <w:sz w:val="24"/>
          <w:szCs w:val="24"/>
          <w:lang w:val="es-PR"/>
        </w:rPr>
      </w:pPr>
    </w:p>
    <w:p w14:paraId="4B0C127B" w14:textId="3BBD5B5F" w:rsidR="00585B1B" w:rsidRPr="00585B1B" w:rsidRDefault="00585B1B" w:rsidP="00585B1B">
      <w:pPr>
        <w:numPr>
          <w:ilvl w:val="0"/>
          <w:numId w:val="1"/>
        </w:numPr>
        <w:tabs>
          <w:tab w:val="left" w:pos="1080"/>
        </w:tabs>
        <w:spacing w:after="0" w:line="240" w:lineRule="auto"/>
        <w:jc w:val="both"/>
        <w:rPr>
          <w:rFonts w:ascii="Arial" w:hAnsi="Arial" w:cs="Arial"/>
          <w:b/>
          <w:bCs/>
          <w:sz w:val="24"/>
          <w:szCs w:val="24"/>
          <w:lang w:val="es-PR"/>
        </w:rPr>
      </w:pPr>
      <w:r w:rsidRPr="00585B1B">
        <w:rPr>
          <w:rFonts w:ascii="Arial" w:hAnsi="Arial" w:cs="Arial"/>
          <w:b/>
          <w:bCs/>
          <w:sz w:val="24"/>
          <w:szCs w:val="24"/>
          <w:lang w:val="es-PR"/>
        </w:rPr>
        <w:t>Controversia que se plantea en el caso:</w:t>
      </w:r>
    </w:p>
    <w:p w14:paraId="292DCFC1" w14:textId="7586F80C" w:rsidR="00585B1B" w:rsidRPr="00585B1B" w:rsidRDefault="00585B1B" w:rsidP="00585B1B">
      <w:pPr>
        <w:tabs>
          <w:tab w:val="left" w:pos="1080"/>
        </w:tabs>
        <w:spacing w:after="0" w:line="240" w:lineRule="auto"/>
        <w:jc w:val="both"/>
        <w:rPr>
          <w:rFonts w:ascii="Arial" w:hAnsi="Arial" w:cs="Arial"/>
          <w:sz w:val="24"/>
          <w:szCs w:val="24"/>
          <w:lang w:val="es-PR"/>
        </w:rPr>
      </w:pPr>
      <w:r w:rsidRPr="00585B1B">
        <w:rPr>
          <w:rFonts w:ascii="Arial" w:hAnsi="Arial" w:cs="Arial"/>
          <w:b/>
          <w:bCs/>
          <w:sz w:val="24"/>
          <w:szCs w:val="24"/>
          <w:lang w:val="es-PR"/>
        </w:rPr>
        <w:t xml:space="preserve">      </w:t>
      </w:r>
      <w:r w:rsidRPr="00585B1B">
        <w:rPr>
          <w:rFonts w:ascii="Arial" w:hAnsi="Arial" w:cs="Arial"/>
          <w:sz w:val="24"/>
          <w:szCs w:val="24"/>
          <w:lang w:val="es-PR"/>
        </w:rPr>
        <w:t xml:space="preserve">Las partes controversia que se interesa resolver ante este Foro es la siguiente: </w:t>
      </w:r>
    </w:p>
    <w:p w14:paraId="5D87D523" w14:textId="4F43262B" w:rsidR="00585B1B" w:rsidRPr="00585B1B" w:rsidRDefault="00585B1B" w:rsidP="00585B1B">
      <w:pPr>
        <w:tabs>
          <w:tab w:val="left" w:pos="1080"/>
        </w:tabs>
        <w:spacing w:after="0" w:line="240" w:lineRule="auto"/>
        <w:jc w:val="both"/>
        <w:rPr>
          <w:rFonts w:ascii="Arial" w:hAnsi="Arial" w:cs="Arial"/>
          <w:sz w:val="24"/>
          <w:szCs w:val="24"/>
          <w:lang w:val="es-PR"/>
        </w:rPr>
      </w:pPr>
    </w:p>
    <w:p w14:paraId="3F087821" w14:textId="48916F2A" w:rsidR="00585B1B" w:rsidRPr="00585B1B" w:rsidRDefault="00585B1B" w:rsidP="00585B1B">
      <w:pPr>
        <w:numPr>
          <w:ilvl w:val="0"/>
          <w:numId w:val="1"/>
        </w:numPr>
        <w:tabs>
          <w:tab w:val="left" w:pos="1080"/>
        </w:tabs>
        <w:spacing w:after="0" w:line="240" w:lineRule="auto"/>
        <w:jc w:val="both"/>
        <w:rPr>
          <w:rFonts w:ascii="Arial" w:hAnsi="Arial" w:cs="Arial"/>
          <w:b/>
          <w:bCs/>
          <w:sz w:val="24"/>
          <w:szCs w:val="24"/>
          <w:lang w:val="es-PR"/>
        </w:rPr>
      </w:pPr>
      <w:r w:rsidRPr="00585B1B">
        <w:rPr>
          <w:rFonts w:ascii="Arial" w:hAnsi="Arial" w:cs="Arial"/>
          <w:b/>
          <w:bCs/>
          <w:sz w:val="24"/>
          <w:szCs w:val="24"/>
          <w:lang w:val="es-PR"/>
        </w:rPr>
        <w:t>Evidencia Médica, si aplica:</w:t>
      </w:r>
    </w:p>
    <w:p w14:paraId="42F570B7" w14:textId="2CEA5F90" w:rsidR="00585B1B" w:rsidRPr="00585B1B" w:rsidRDefault="00585B1B" w:rsidP="00585B1B">
      <w:pPr>
        <w:tabs>
          <w:tab w:val="left" w:pos="1080"/>
        </w:tabs>
        <w:spacing w:after="0" w:line="240" w:lineRule="auto"/>
        <w:ind w:left="360"/>
        <w:jc w:val="both"/>
        <w:rPr>
          <w:rFonts w:ascii="Arial" w:hAnsi="Arial" w:cs="Arial"/>
          <w:sz w:val="24"/>
          <w:szCs w:val="24"/>
          <w:lang w:val="es-PR"/>
        </w:rPr>
      </w:pPr>
      <w:r w:rsidRPr="00585B1B">
        <w:rPr>
          <w:rFonts w:ascii="Arial" w:hAnsi="Arial" w:cs="Arial"/>
          <w:sz w:val="24"/>
          <w:szCs w:val="24"/>
          <w:lang w:val="es-PR"/>
        </w:rPr>
        <w:t>Las partes deberán detallar la evidencia, hallazgos o "criterios" médicos en los que fundamentan su posición:</w:t>
      </w:r>
    </w:p>
    <w:p w14:paraId="5CF1F771" w14:textId="6E9FC8DD" w:rsidR="00585B1B" w:rsidRPr="00585B1B" w:rsidRDefault="00585B1B" w:rsidP="00585B1B">
      <w:pPr>
        <w:tabs>
          <w:tab w:val="left" w:pos="1080"/>
        </w:tabs>
        <w:spacing w:after="0" w:line="240" w:lineRule="auto"/>
        <w:ind w:left="1080"/>
        <w:jc w:val="both"/>
        <w:rPr>
          <w:rFonts w:ascii="Arial" w:hAnsi="Arial" w:cs="Arial"/>
          <w:sz w:val="24"/>
          <w:szCs w:val="24"/>
          <w:lang w:val="es-PR"/>
        </w:rPr>
      </w:pPr>
    </w:p>
    <w:p w14:paraId="49AE9785" w14:textId="50300970" w:rsidR="00585B1B" w:rsidRPr="00585B1B" w:rsidRDefault="00585B1B" w:rsidP="00585B1B">
      <w:pPr>
        <w:numPr>
          <w:ilvl w:val="0"/>
          <w:numId w:val="1"/>
        </w:numPr>
        <w:tabs>
          <w:tab w:val="left" w:pos="1080"/>
        </w:tabs>
        <w:spacing w:after="0" w:line="240" w:lineRule="auto"/>
        <w:jc w:val="both"/>
        <w:rPr>
          <w:rFonts w:ascii="Arial" w:hAnsi="Arial" w:cs="Arial"/>
          <w:b/>
          <w:bCs/>
          <w:sz w:val="24"/>
          <w:szCs w:val="24"/>
          <w:lang w:val="es-PR"/>
        </w:rPr>
      </w:pPr>
      <w:r w:rsidRPr="00585B1B">
        <w:rPr>
          <w:rFonts w:ascii="Arial" w:hAnsi="Arial" w:cs="Arial"/>
          <w:b/>
          <w:bCs/>
          <w:sz w:val="24"/>
          <w:szCs w:val="24"/>
          <w:lang w:val="es-PR"/>
        </w:rPr>
        <w:t>Planteamientos de Derecho:</w:t>
      </w:r>
    </w:p>
    <w:p w14:paraId="49F7B19E" w14:textId="2DBF0B9D" w:rsidR="00585B1B" w:rsidRPr="00585B1B" w:rsidRDefault="00585B1B" w:rsidP="00585B1B">
      <w:pPr>
        <w:tabs>
          <w:tab w:val="left" w:pos="1080"/>
        </w:tabs>
        <w:spacing w:after="0" w:line="240" w:lineRule="auto"/>
        <w:ind w:left="360"/>
        <w:jc w:val="both"/>
        <w:rPr>
          <w:rFonts w:ascii="Arial" w:hAnsi="Arial" w:cs="Arial"/>
          <w:sz w:val="24"/>
          <w:szCs w:val="24"/>
          <w:lang w:val="es-PR"/>
        </w:rPr>
      </w:pPr>
      <w:r w:rsidRPr="00585B1B">
        <w:rPr>
          <w:rFonts w:ascii="Arial" w:hAnsi="Arial" w:cs="Arial"/>
          <w:sz w:val="24"/>
          <w:szCs w:val="24"/>
          <w:lang w:val="es-PR"/>
        </w:rPr>
        <w:t>Las partes deberán argumentar y señalar aquellas disposiciones legales, jurisprudencia y cualquier otro fundamento en los que basan su posición:</w:t>
      </w:r>
    </w:p>
    <w:p w14:paraId="3E65CE3E" w14:textId="40271364" w:rsidR="00585B1B" w:rsidRPr="00585B1B" w:rsidRDefault="00585B1B" w:rsidP="00585B1B">
      <w:pPr>
        <w:tabs>
          <w:tab w:val="left" w:pos="1080"/>
        </w:tabs>
        <w:spacing w:after="0" w:line="240" w:lineRule="auto"/>
        <w:jc w:val="both"/>
        <w:rPr>
          <w:rFonts w:ascii="Arial" w:hAnsi="Arial" w:cs="Arial"/>
          <w:sz w:val="24"/>
          <w:szCs w:val="24"/>
          <w:lang w:val="es-PR"/>
        </w:rPr>
      </w:pPr>
    </w:p>
    <w:p w14:paraId="62A6042D" w14:textId="01FBF29F" w:rsidR="00585B1B" w:rsidRPr="00585B1B" w:rsidRDefault="00585B1B" w:rsidP="00585B1B">
      <w:pPr>
        <w:numPr>
          <w:ilvl w:val="0"/>
          <w:numId w:val="1"/>
        </w:numPr>
        <w:tabs>
          <w:tab w:val="left" w:pos="1080"/>
        </w:tabs>
        <w:spacing w:after="0" w:line="240" w:lineRule="auto"/>
        <w:jc w:val="both"/>
        <w:rPr>
          <w:rFonts w:ascii="Arial" w:hAnsi="Arial" w:cs="Arial"/>
          <w:b/>
          <w:bCs/>
          <w:sz w:val="24"/>
          <w:szCs w:val="24"/>
          <w:lang w:val="es-PR"/>
        </w:rPr>
      </w:pPr>
      <w:r w:rsidRPr="00585B1B">
        <w:rPr>
          <w:rFonts w:ascii="Arial" w:hAnsi="Arial" w:cs="Arial"/>
          <w:b/>
          <w:bCs/>
          <w:sz w:val="24"/>
          <w:szCs w:val="24"/>
          <w:lang w:val="es-PR"/>
        </w:rPr>
        <w:t>Citación de testigos y solicitud de remedio:</w:t>
      </w:r>
    </w:p>
    <w:p w14:paraId="15FB2285" w14:textId="27EC7DA6" w:rsidR="00585B1B" w:rsidRPr="00585B1B" w:rsidRDefault="00585B1B" w:rsidP="00585B1B">
      <w:pPr>
        <w:spacing w:after="0" w:line="240" w:lineRule="auto"/>
        <w:ind w:left="360"/>
        <w:jc w:val="both"/>
        <w:rPr>
          <w:rFonts w:ascii="Arial" w:hAnsi="Arial" w:cs="Arial"/>
          <w:sz w:val="24"/>
          <w:szCs w:val="24"/>
          <w:lang w:val="es-PR"/>
        </w:rPr>
      </w:pPr>
      <w:r w:rsidRPr="00585B1B">
        <w:rPr>
          <w:rFonts w:ascii="Arial" w:hAnsi="Arial" w:cs="Arial"/>
          <w:sz w:val="24"/>
          <w:szCs w:val="24"/>
          <w:lang w:val="es-PR"/>
        </w:rPr>
        <w:t>Las partes deberán expresar su interés en la citación de testigos para la vista administrativa, así como la información necesaria para la correspondiente citación de los mismos, también habrán de exponer su solicitud de remedio en torno a la vista administrativa:</w:t>
      </w:r>
    </w:p>
    <w:p w14:paraId="5E67F892" w14:textId="24B98024" w:rsidR="00585B1B" w:rsidRPr="00585B1B" w:rsidRDefault="00585B1B" w:rsidP="00585B1B">
      <w:pPr>
        <w:tabs>
          <w:tab w:val="left" w:pos="1080"/>
        </w:tabs>
        <w:spacing w:after="0" w:line="240" w:lineRule="auto"/>
        <w:jc w:val="both"/>
        <w:rPr>
          <w:rFonts w:ascii="Arial" w:hAnsi="Arial" w:cs="Arial"/>
          <w:sz w:val="24"/>
          <w:szCs w:val="24"/>
          <w:lang w:val="es-PR"/>
        </w:rPr>
      </w:pPr>
    </w:p>
    <w:p w14:paraId="55B7D1FA" w14:textId="4FB4B3BA" w:rsidR="00585B1B" w:rsidRPr="00585B1B" w:rsidRDefault="00585B1B" w:rsidP="00585B1B">
      <w:pPr>
        <w:numPr>
          <w:ilvl w:val="0"/>
          <w:numId w:val="1"/>
        </w:numPr>
        <w:tabs>
          <w:tab w:val="left" w:pos="1080"/>
        </w:tabs>
        <w:spacing w:after="0" w:line="240" w:lineRule="auto"/>
        <w:jc w:val="both"/>
        <w:rPr>
          <w:rFonts w:ascii="Arial" w:hAnsi="Arial" w:cs="Arial"/>
          <w:b/>
          <w:bCs/>
          <w:sz w:val="24"/>
          <w:szCs w:val="24"/>
          <w:lang w:val="es-PR"/>
        </w:rPr>
      </w:pPr>
      <w:r w:rsidRPr="00585B1B">
        <w:rPr>
          <w:rFonts w:ascii="Arial" w:hAnsi="Arial" w:cs="Arial"/>
          <w:b/>
          <w:bCs/>
          <w:sz w:val="24"/>
          <w:szCs w:val="24"/>
          <w:lang w:val="es-PR"/>
        </w:rPr>
        <w:t xml:space="preserve">Otros Asuntos:  </w:t>
      </w:r>
    </w:p>
    <w:p w14:paraId="07FF54F7" w14:textId="30D3ABEF" w:rsidR="00585B1B" w:rsidRPr="00585B1B" w:rsidRDefault="00585B1B" w:rsidP="00585B1B">
      <w:pPr>
        <w:tabs>
          <w:tab w:val="left" w:pos="1080"/>
        </w:tabs>
        <w:spacing w:after="0" w:line="240" w:lineRule="auto"/>
        <w:ind w:left="360"/>
        <w:jc w:val="both"/>
        <w:rPr>
          <w:rFonts w:ascii="Arial" w:hAnsi="Arial" w:cs="Arial"/>
          <w:sz w:val="24"/>
          <w:szCs w:val="24"/>
          <w:lang w:val="es-PR"/>
        </w:rPr>
      </w:pPr>
      <w:r w:rsidRPr="00585B1B">
        <w:rPr>
          <w:rFonts w:ascii="Arial" w:hAnsi="Arial" w:cs="Arial"/>
          <w:sz w:val="24"/>
          <w:szCs w:val="24"/>
          <w:lang w:val="es-PR"/>
        </w:rPr>
        <w:t>Las partes incluirán cualquier otro asunto que facilite los procesos y la pronta solución del caso.</w:t>
      </w:r>
    </w:p>
    <w:p w14:paraId="696B45D8" w14:textId="075B0F9C" w:rsidR="00585B1B" w:rsidRPr="00585B1B" w:rsidRDefault="00585B1B" w:rsidP="00585B1B">
      <w:pPr>
        <w:tabs>
          <w:tab w:val="left" w:pos="1080"/>
        </w:tabs>
        <w:spacing w:after="0" w:line="240" w:lineRule="auto"/>
        <w:ind w:left="360"/>
        <w:jc w:val="both"/>
        <w:rPr>
          <w:rFonts w:ascii="Arial" w:hAnsi="Arial" w:cs="Arial"/>
          <w:sz w:val="24"/>
          <w:szCs w:val="24"/>
          <w:lang w:val="es-PR"/>
        </w:rPr>
      </w:pPr>
    </w:p>
    <w:p w14:paraId="53635F90" w14:textId="37171F6C" w:rsidR="00585B1B" w:rsidRPr="00585B1B" w:rsidRDefault="00585B1B" w:rsidP="00585B1B">
      <w:pPr>
        <w:spacing w:after="0" w:line="240" w:lineRule="auto"/>
        <w:rPr>
          <w:rFonts w:ascii="Arial" w:eastAsia="Times New Roman" w:hAnsi="Arial" w:cs="Arial"/>
          <w:b/>
          <w:lang w:val="es-PR"/>
        </w:rPr>
      </w:pPr>
      <w:r w:rsidRPr="00585B1B">
        <w:rPr>
          <w:rFonts w:ascii="Arial" w:eastAsia="Times New Roman" w:hAnsi="Arial" w:cs="Arial"/>
          <w:lang w:val="es-PR"/>
        </w:rPr>
        <w:t>RESPETUOSAMENTE SOMETIDA.</w:t>
      </w:r>
    </w:p>
    <w:p w14:paraId="2655E6F7" w14:textId="23A1BAE1" w:rsidR="00585B1B" w:rsidRPr="00585B1B" w:rsidRDefault="00585B1B" w:rsidP="00585B1B">
      <w:pPr>
        <w:spacing w:after="0" w:line="240" w:lineRule="auto"/>
        <w:jc w:val="both"/>
        <w:rPr>
          <w:rFonts w:ascii="Arial" w:eastAsia="Times New Roman" w:hAnsi="Arial" w:cs="Arial"/>
          <w:b/>
          <w:color w:val="45B0E1" w:themeColor="accent1" w:themeTint="99"/>
          <w:lang w:val="es-PR"/>
        </w:rPr>
      </w:pPr>
    </w:p>
    <w:p w14:paraId="488A486E" w14:textId="182F9AF8" w:rsidR="00585B1B" w:rsidRPr="00585B1B" w:rsidRDefault="00585B1B" w:rsidP="00585B1B">
      <w:pPr>
        <w:spacing w:after="0" w:line="240" w:lineRule="auto"/>
        <w:ind w:firstLine="720"/>
        <w:rPr>
          <w:rFonts w:ascii="Arial" w:eastAsia="Times New Roman" w:hAnsi="Arial" w:cs="Arial"/>
          <w:sz w:val="24"/>
          <w:szCs w:val="24"/>
          <w:lang w:val="es-PR"/>
        </w:rPr>
      </w:pPr>
      <w:r w:rsidRPr="00585B1B">
        <w:rPr>
          <w:rFonts w:ascii="Arial" w:eastAsia="Times New Roman" w:hAnsi="Arial" w:cs="Arial"/>
          <w:sz w:val="24"/>
          <w:szCs w:val="24"/>
          <w:lang w:val="es-PR"/>
        </w:rPr>
        <w:t xml:space="preserve">En San Juan, Puerto Rico el ______ de ______________ </w:t>
      </w:r>
      <w:proofErr w:type="spellStart"/>
      <w:r w:rsidRPr="00585B1B">
        <w:rPr>
          <w:rFonts w:ascii="Arial" w:eastAsia="Times New Roman" w:hAnsi="Arial" w:cs="Arial"/>
          <w:sz w:val="24"/>
          <w:szCs w:val="24"/>
          <w:lang w:val="es-PR"/>
        </w:rPr>
        <w:t>de</w:t>
      </w:r>
      <w:proofErr w:type="spellEnd"/>
      <w:r w:rsidRPr="00585B1B">
        <w:rPr>
          <w:rFonts w:ascii="Arial" w:eastAsia="Times New Roman" w:hAnsi="Arial" w:cs="Arial"/>
          <w:sz w:val="24"/>
          <w:szCs w:val="24"/>
          <w:lang w:val="es-PR"/>
        </w:rPr>
        <w:t xml:space="preserve"> 20____.</w:t>
      </w:r>
    </w:p>
    <w:p w14:paraId="7C096E5D" w14:textId="217B88E8" w:rsidR="00585B1B" w:rsidRPr="00585B1B" w:rsidRDefault="00585B1B" w:rsidP="00585B1B">
      <w:pPr>
        <w:spacing w:after="0" w:line="240" w:lineRule="auto"/>
        <w:ind w:firstLine="720"/>
        <w:rPr>
          <w:rFonts w:ascii="Arial" w:eastAsia="Times New Roman" w:hAnsi="Arial" w:cs="Arial"/>
          <w:sz w:val="24"/>
          <w:szCs w:val="24"/>
          <w:lang w:val="es-PR"/>
        </w:rPr>
      </w:pPr>
    </w:p>
    <w:p w14:paraId="10DBCDCA" w14:textId="57DB461A" w:rsidR="00585B1B" w:rsidRPr="00585B1B" w:rsidRDefault="00585B1B" w:rsidP="00585B1B">
      <w:pPr>
        <w:spacing w:after="0" w:line="240" w:lineRule="auto"/>
        <w:jc w:val="both"/>
        <w:rPr>
          <w:rFonts w:ascii="Arial" w:eastAsia="Times New Roman" w:hAnsi="Arial" w:cs="Arial"/>
          <w:b/>
          <w:color w:val="45B0E1" w:themeColor="accent1" w:themeTint="99"/>
          <w:sz w:val="20"/>
          <w:szCs w:val="20"/>
          <w:lang w:val="es-PR"/>
        </w:rPr>
      </w:pPr>
      <w:r w:rsidRPr="00585B1B">
        <w:rPr>
          <w:rFonts w:ascii="Arial" w:eastAsia="Times New Roman" w:hAnsi="Arial" w:cs="Arial"/>
          <w:b/>
          <w:bCs/>
          <w:sz w:val="20"/>
          <w:szCs w:val="20"/>
          <w:lang w:val="es-PR"/>
        </w:rPr>
        <w:t>CERTIFICO</w:t>
      </w:r>
      <w:r w:rsidRPr="00585B1B">
        <w:rPr>
          <w:rFonts w:ascii="Arial" w:eastAsia="Times New Roman" w:hAnsi="Arial" w:cs="Arial"/>
          <w:sz w:val="20"/>
          <w:szCs w:val="20"/>
          <w:lang w:val="es-PR"/>
        </w:rPr>
        <w:t xml:space="preserve"> haber enviado copia de esta Moción en la Oficina de Asuntos Legales de la Junta de Retiro del Gobierno de Puerto Rico a la siguiente dirección: </w:t>
      </w:r>
      <w:r w:rsidRPr="00585B1B">
        <w:rPr>
          <w:rFonts w:ascii="Arial" w:eastAsia="Times New Roman" w:hAnsi="Arial" w:cs="Arial"/>
          <w:b/>
          <w:sz w:val="20"/>
          <w:szCs w:val="20"/>
          <w:lang w:val="es-PR"/>
        </w:rPr>
        <w:t xml:space="preserve">Junta de Retiro – Oficina de Asuntos Legales, PO BOX 42003, San Juan PR. 00940-2203; o al siguiente correo electrónico: </w:t>
      </w:r>
      <w:hyperlink r:id="rId9" w:history="1">
        <w:r w:rsidRPr="00585B1B">
          <w:rPr>
            <w:rFonts w:ascii="Arial" w:eastAsia="Times New Roman" w:hAnsi="Arial" w:cs="Arial"/>
            <w:b/>
            <w:color w:val="808080" w:themeColor="background1" w:themeShade="80"/>
            <w:sz w:val="20"/>
            <w:szCs w:val="20"/>
            <w:lang w:val="es-PR"/>
          </w:rPr>
          <w:t>asuntoslegales@retiro.pr.gov</w:t>
        </w:r>
      </w:hyperlink>
      <w:r w:rsidRPr="00585B1B">
        <w:rPr>
          <w:rFonts w:ascii="Arial" w:eastAsia="Times New Roman" w:hAnsi="Arial" w:cs="Arial"/>
          <w:b/>
          <w:color w:val="45B0E1" w:themeColor="accent1" w:themeTint="99"/>
          <w:sz w:val="20"/>
          <w:szCs w:val="20"/>
          <w:lang w:val="es-PR"/>
        </w:rPr>
        <w:t xml:space="preserve"> </w:t>
      </w:r>
    </w:p>
    <w:p w14:paraId="5B72765A" w14:textId="521DCD9F" w:rsidR="00585B1B" w:rsidRPr="00585B1B" w:rsidRDefault="00585B1B" w:rsidP="00585B1B">
      <w:pPr>
        <w:spacing w:after="0" w:line="240" w:lineRule="auto"/>
        <w:jc w:val="both"/>
        <w:rPr>
          <w:rFonts w:ascii="Arial" w:eastAsia="Times New Roman" w:hAnsi="Arial" w:cs="Arial"/>
          <w:b/>
          <w:color w:val="45B0E1" w:themeColor="accent1" w:themeTint="99"/>
          <w:sz w:val="18"/>
          <w:szCs w:val="18"/>
          <w:lang w:val="es-PR"/>
        </w:rPr>
      </w:pPr>
    </w:p>
    <w:p w14:paraId="71C729FE" w14:textId="77777777" w:rsidR="00F50752" w:rsidRDefault="00F50752" w:rsidP="00585B1B">
      <w:pPr>
        <w:spacing w:after="0" w:line="240" w:lineRule="auto"/>
        <w:jc w:val="right"/>
        <w:rPr>
          <w:rFonts w:ascii="Arial" w:eastAsia="Times New Roman" w:hAnsi="Arial" w:cs="Arial"/>
          <w:sz w:val="24"/>
          <w:szCs w:val="24"/>
          <w:lang w:val="es-PR"/>
        </w:rPr>
      </w:pPr>
    </w:p>
    <w:p w14:paraId="3864300C" w14:textId="416599B9" w:rsidR="00585B1B" w:rsidRPr="00585B1B" w:rsidRDefault="00585B1B" w:rsidP="00585B1B">
      <w:pPr>
        <w:spacing w:after="0" w:line="240" w:lineRule="auto"/>
        <w:jc w:val="right"/>
        <w:rPr>
          <w:rFonts w:ascii="Arial" w:eastAsia="Times New Roman" w:hAnsi="Arial" w:cs="Arial"/>
          <w:sz w:val="24"/>
          <w:szCs w:val="24"/>
          <w:lang w:val="es-PR"/>
        </w:rPr>
      </w:pPr>
      <w:r w:rsidRPr="00585B1B">
        <w:rPr>
          <w:rFonts w:ascii="Arial" w:eastAsia="Times New Roman" w:hAnsi="Arial" w:cs="Arial"/>
          <w:sz w:val="24"/>
          <w:szCs w:val="24"/>
          <w:lang w:val="es-PR"/>
        </w:rPr>
        <w:t>____________________________________</w:t>
      </w:r>
    </w:p>
    <w:p w14:paraId="7694210F" w14:textId="43C05E0C" w:rsidR="00585B1B" w:rsidRPr="00585B1B" w:rsidRDefault="00585B1B" w:rsidP="00585B1B">
      <w:pPr>
        <w:spacing w:after="0" w:line="240" w:lineRule="auto"/>
        <w:rPr>
          <w:rFonts w:ascii="Arial" w:eastAsia="Times New Roman" w:hAnsi="Arial" w:cs="Arial"/>
          <w:sz w:val="24"/>
          <w:szCs w:val="24"/>
          <w:lang w:val="es-PR"/>
        </w:rPr>
      </w:pPr>
      <w:r w:rsidRPr="00585B1B">
        <w:rPr>
          <w:rFonts w:ascii="Arial" w:eastAsia="Times New Roman" w:hAnsi="Arial" w:cs="Arial"/>
          <w:sz w:val="24"/>
          <w:szCs w:val="24"/>
          <w:lang w:val="es-PR"/>
        </w:rPr>
        <w:tab/>
      </w:r>
      <w:r w:rsidRPr="00585B1B">
        <w:rPr>
          <w:rFonts w:ascii="Arial" w:eastAsia="Times New Roman" w:hAnsi="Arial" w:cs="Arial"/>
          <w:sz w:val="24"/>
          <w:szCs w:val="24"/>
          <w:lang w:val="es-PR"/>
        </w:rPr>
        <w:tab/>
      </w:r>
      <w:r w:rsidRPr="00585B1B">
        <w:rPr>
          <w:rFonts w:ascii="Arial" w:eastAsia="Times New Roman" w:hAnsi="Arial" w:cs="Arial"/>
          <w:sz w:val="24"/>
          <w:szCs w:val="24"/>
          <w:lang w:val="es-PR"/>
        </w:rPr>
        <w:tab/>
      </w:r>
      <w:r w:rsidRPr="00585B1B">
        <w:rPr>
          <w:rFonts w:ascii="Arial" w:eastAsia="Times New Roman" w:hAnsi="Arial" w:cs="Arial"/>
          <w:sz w:val="24"/>
          <w:szCs w:val="24"/>
          <w:lang w:val="es-PR"/>
        </w:rPr>
        <w:tab/>
      </w:r>
      <w:r w:rsidRPr="00585B1B">
        <w:rPr>
          <w:rFonts w:ascii="Arial" w:eastAsia="Times New Roman" w:hAnsi="Arial" w:cs="Arial"/>
          <w:sz w:val="24"/>
          <w:szCs w:val="24"/>
          <w:lang w:val="es-PR"/>
        </w:rPr>
        <w:tab/>
      </w:r>
      <w:r w:rsidRPr="00585B1B">
        <w:rPr>
          <w:rFonts w:ascii="Arial" w:eastAsia="Times New Roman" w:hAnsi="Arial" w:cs="Arial"/>
          <w:sz w:val="24"/>
          <w:szCs w:val="24"/>
          <w:lang w:val="es-PR"/>
        </w:rPr>
        <w:tab/>
      </w:r>
      <w:r w:rsidRPr="00585B1B">
        <w:rPr>
          <w:rFonts w:ascii="Arial" w:eastAsia="Times New Roman" w:hAnsi="Arial" w:cs="Arial"/>
          <w:sz w:val="24"/>
          <w:szCs w:val="24"/>
          <w:lang w:val="es-PR"/>
        </w:rPr>
        <w:tab/>
      </w:r>
      <w:r w:rsidRPr="00585B1B">
        <w:rPr>
          <w:rFonts w:ascii="Arial" w:eastAsia="Times New Roman" w:hAnsi="Arial" w:cs="Arial"/>
          <w:sz w:val="24"/>
          <w:szCs w:val="24"/>
          <w:lang w:val="es-PR"/>
        </w:rPr>
        <w:tab/>
        <w:t xml:space="preserve">       Firma del Apelante</w:t>
      </w:r>
    </w:p>
    <w:p w14:paraId="2BC54173" w14:textId="01E41270" w:rsidR="00585B1B" w:rsidRPr="00585B1B" w:rsidRDefault="00585B1B" w:rsidP="00585B1B">
      <w:pPr>
        <w:tabs>
          <w:tab w:val="left" w:pos="1080"/>
        </w:tabs>
        <w:spacing w:after="0" w:line="240" w:lineRule="auto"/>
        <w:jc w:val="both"/>
        <w:rPr>
          <w:rFonts w:ascii="Arial" w:eastAsia="Times New Roman" w:hAnsi="Arial" w:cs="Arial"/>
          <w:b/>
          <w:sz w:val="16"/>
          <w:szCs w:val="16"/>
          <w:lang w:val="es-PR"/>
        </w:rPr>
      </w:pPr>
    </w:p>
    <w:p w14:paraId="1430221D" w14:textId="74627F8D" w:rsidR="00585B1B" w:rsidRPr="00585B1B" w:rsidRDefault="00585B1B" w:rsidP="00585B1B">
      <w:pPr>
        <w:jc w:val="both"/>
        <w:rPr>
          <w:sz w:val="18"/>
          <w:szCs w:val="18"/>
        </w:rPr>
      </w:pPr>
      <w:r w:rsidRPr="00F50752">
        <w:rPr>
          <w:rFonts w:ascii="Arial" w:eastAsia="Times New Roman" w:hAnsi="Arial" w:cs="Arial"/>
          <w:b/>
          <w:sz w:val="16"/>
          <w:szCs w:val="16"/>
          <w:lang w:val="es-PR"/>
        </w:rPr>
        <w:t xml:space="preserve">LAS PARTES INDIVIDUALMENTE DEBERÁN PRESENTAR ESTE ESCRITO ANTE LA SECRETARÍA DE LA OFICINA DE ASUNTOS ADJUDICATIVOS DIEZ (10) DÍAS ANTES DEL SEÑALAMIENTO DE LA CONFERENCIA CON ANTELACIÓN A VISTA DEL CASO.  LA </w:t>
      </w:r>
      <w:r w:rsidRPr="00F50752">
        <w:rPr>
          <w:rFonts w:ascii="Arial" w:eastAsia="Times New Roman" w:hAnsi="Arial" w:cs="Arial"/>
          <w:b/>
          <w:sz w:val="16"/>
          <w:szCs w:val="16"/>
          <w:lang w:val="es-PR"/>
        </w:rPr>
        <w:lastRenderedPageBreak/>
        <w:t>RENUNCIA A LA CONFERENCIA CON ANTELACIÓN A VISTA NO EXIMIRÁ A LAS PARTES DE LA PRESENTACIÓN DE ESTE ESCRITO EN EL TÉRMINO SEÑALADO.</w:t>
      </w:r>
    </w:p>
    <w:sectPr w:rsidR="00585B1B" w:rsidRPr="00585B1B" w:rsidSect="00F50752">
      <w:footerReference w:type="default" r:id="rId10"/>
      <w:footerReference w:type="first" r:id="rId11"/>
      <w:pgSz w:w="12240" w:h="15840"/>
      <w:pgMar w:top="1152"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374F5" w14:textId="77777777" w:rsidR="00BF3E87" w:rsidRDefault="00BF3E87" w:rsidP="00BF3E87">
      <w:pPr>
        <w:spacing w:after="0" w:line="240" w:lineRule="auto"/>
      </w:pPr>
      <w:r>
        <w:separator/>
      </w:r>
    </w:p>
  </w:endnote>
  <w:endnote w:type="continuationSeparator" w:id="0">
    <w:p w14:paraId="7673ACD6" w14:textId="77777777" w:rsidR="00BF3E87" w:rsidRDefault="00BF3E87" w:rsidP="00BF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613072"/>
      <w:docPartObj>
        <w:docPartGallery w:val="Page Numbers (Bottom of Page)"/>
        <w:docPartUnique/>
      </w:docPartObj>
    </w:sdtPr>
    <w:sdtEndPr>
      <w:rPr>
        <w:noProof/>
      </w:rPr>
    </w:sdtEndPr>
    <w:sdtContent>
      <w:p w14:paraId="7575C192" w14:textId="770FC553" w:rsidR="00F50752" w:rsidRDefault="00F507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0E3D5D" w14:textId="77777777" w:rsidR="00BF3E87" w:rsidRDefault="00BF3E87" w:rsidP="00BF3E8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D130" w14:textId="77777777" w:rsidR="008D29B1" w:rsidRDefault="008D29B1" w:rsidP="00F50752">
    <w:pPr>
      <w:spacing w:after="0" w:line="240" w:lineRule="auto"/>
      <w:jc w:val="center"/>
      <w:rPr>
        <w:rFonts w:ascii="Century Gothic" w:hAnsi="Century Gothic"/>
        <w:sz w:val="16"/>
        <w:szCs w:val="16"/>
      </w:rPr>
    </w:pPr>
  </w:p>
  <w:p w14:paraId="6D59ADFB" w14:textId="2A07A132" w:rsidR="00F50752" w:rsidRPr="002B1791" w:rsidRDefault="00F50752" w:rsidP="00F50752">
    <w:pPr>
      <w:spacing w:after="0" w:line="240" w:lineRule="auto"/>
      <w:jc w:val="center"/>
      <w:rPr>
        <w:rFonts w:ascii="Century Gothic" w:hAnsi="Century Gothic"/>
        <w:sz w:val="16"/>
        <w:szCs w:val="16"/>
      </w:rPr>
    </w:pPr>
    <w:r w:rsidRPr="002B1791">
      <w:rPr>
        <w:rFonts w:ascii="Century Gothic" w:hAnsi="Century Gothic"/>
        <w:sz w:val="16"/>
        <w:szCs w:val="16"/>
      </w:rPr>
      <w:t>235 Avenida Arterial Hostos · Edificio Capital Center  · Torre Norte, Hato Rey</w:t>
    </w:r>
  </w:p>
  <w:p w14:paraId="24746C6C" w14:textId="77777777" w:rsidR="00F50752" w:rsidRPr="002B1791" w:rsidRDefault="00F50752" w:rsidP="00F50752">
    <w:pPr>
      <w:spacing w:after="0" w:line="240" w:lineRule="auto"/>
      <w:jc w:val="center"/>
      <w:rPr>
        <w:rFonts w:ascii="Century Gothic" w:hAnsi="Century Gothic"/>
        <w:sz w:val="16"/>
        <w:szCs w:val="16"/>
      </w:rPr>
    </w:pPr>
    <w:r w:rsidRPr="002B1791">
      <w:rPr>
        <w:rFonts w:ascii="Century Gothic" w:hAnsi="Century Gothic"/>
        <w:sz w:val="16"/>
        <w:szCs w:val="16"/>
      </w:rPr>
      <w:t>PO Box 42003, San Juan, PR 00940-2203</w:t>
    </w:r>
  </w:p>
  <w:p w14:paraId="217036FD" w14:textId="77777777" w:rsidR="00F50752" w:rsidRPr="002B1791" w:rsidRDefault="00F50752" w:rsidP="00F50752">
    <w:pPr>
      <w:spacing w:after="0" w:line="240" w:lineRule="auto"/>
      <w:jc w:val="center"/>
      <w:rPr>
        <w:rFonts w:ascii="Century Gothic" w:hAnsi="Century Gothic"/>
        <w:sz w:val="16"/>
        <w:szCs w:val="16"/>
      </w:rPr>
    </w:pPr>
    <w:r w:rsidRPr="002B1791">
      <w:rPr>
        <w:rFonts w:ascii="Century Gothic" w:hAnsi="Century Gothic"/>
        <w:sz w:val="16"/>
        <w:szCs w:val="16"/>
      </w:rPr>
      <w:t>Tel: (787) 777-1414</w:t>
    </w:r>
  </w:p>
  <w:p w14:paraId="5334C1C6" w14:textId="68FA53E3" w:rsidR="00F50752" w:rsidRDefault="00F50752" w:rsidP="00F50752">
    <w:pPr>
      <w:pStyle w:val="Footer"/>
      <w:jc w:val="center"/>
    </w:pPr>
    <w:hyperlink r:id="rId1" w:history="1">
      <w:r w:rsidRPr="00D2683E">
        <w:rPr>
          <w:rStyle w:val="Hyperlink"/>
          <w:rFonts w:ascii="Century Gothic" w:hAnsi="Century Gothic"/>
          <w:sz w:val="16"/>
          <w:szCs w:val="16"/>
        </w:rPr>
        <w:t>www.retiro.pr.gov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C168D" w14:textId="77777777" w:rsidR="00BF3E87" w:rsidRDefault="00BF3E87" w:rsidP="00BF3E87">
      <w:pPr>
        <w:spacing w:after="0" w:line="240" w:lineRule="auto"/>
      </w:pPr>
      <w:r>
        <w:separator/>
      </w:r>
    </w:p>
  </w:footnote>
  <w:footnote w:type="continuationSeparator" w:id="0">
    <w:p w14:paraId="590FAD35" w14:textId="77777777" w:rsidR="00BF3E87" w:rsidRDefault="00BF3E87" w:rsidP="00BF3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422AC1"/>
    <w:multiLevelType w:val="hybridMultilevel"/>
    <w:tmpl w:val="22ECFF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15658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5Wb711110fyQSADLQjIkchDkTG/+82iO+Pq2Ls7hsC3Udo2YyRGEl9KWDBf5QZpE5NwK/T5ujmEroZwF/yveQ==" w:salt="SscKEwNgO66S33/pIFjjU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1B"/>
    <w:rsid w:val="0004204E"/>
    <w:rsid w:val="001E3A55"/>
    <w:rsid w:val="003128BA"/>
    <w:rsid w:val="0053177B"/>
    <w:rsid w:val="00585B1B"/>
    <w:rsid w:val="00714D4B"/>
    <w:rsid w:val="008D29B1"/>
    <w:rsid w:val="00BF3E87"/>
    <w:rsid w:val="00F507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57C0B"/>
  <w15:chartTrackingRefBased/>
  <w15:docId w15:val="{CBD8C243-9182-4EE4-9557-82F22255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_trad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B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5B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5B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5B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5B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5B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B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B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B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B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5B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5B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5B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5B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5B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B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B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B1B"/>
    <w:rPr>
      <w:rFonts w:eastAsiaTheme="majorEastAsia" w:cstheme="majorBidi"/>
      <w:color w:val="272727" w:themeColor="text1" w:themeTint="D8"/>
    </w:rPr>
  </w:style>
  <w:style w:type="paragraph" w:styleId="Title">
    <w:name w:val="Title"/>
    <w:basedOn w:val="Normal"/>
    <w:next w:val="Normal"/>
    <w:link w:val="TitleChar"/>
    <w:uiPriority w:val="10"/>
    <w:qFormat/>
    <w:rsid w:val="00585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B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B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B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B1B"/>
    <w:pPr>
      <w:spacing w:before="160"/>
      <w:jc w:val="center"/>
    </w:pPr>
    <w:rPr>
      <w:i/>
      <w:iCs/>
      <w:color w:val="404040" w:themeColor="text1" w:themeTint="BF"/>
    </w:rPr>
  </w:style>
  <w:style w:type="character" w:customStyle="1" w:styleId="QuoteChar">
    <w:name w:val="Quote Char"/>
    <w:basedOn w:val="DefaultParagraphFont"/>
    <w:link w:val="Quote"/>
    <w:uiPriority w:val="29"/>
    <w:rsid w:val="00585B1B"/>
    <w:rPr>
      <w:i/>
      <w:iCs/>
      <w:color w:val="404040" w:themeColor="text1" w:themeTint="BF"/>
    </w:rPr>
  </w:style>
  <w:style w:type="paragraph" w:styleId="ListParagraph">
    <w:name w:val="List Paragraph"/>
    <w:basedOn w:val="Normal"/>
    <w:uiPriority w:val="34"/>
    <w:qFormat/>
    <w:rsid w:val="00585B1B"/>
    <w:pPr>
      <w:ind w:left="720"/>
      <w:contextualSpacing/>
    </w:pPr>
  </w:style>
  <w:style w:type="character" w:styleId="IntenseEmphasis">
    <w:name w:val="Intense Emphasis"/>
    <w:basedOn w:val="DefaultParagraphFont"/>
    <w:uiPriority w:val="21"/>
    <w:qFormat/>
    <w:rsid w:val="00585B1B"/>
    <w:rPr>
      <w:i/>
      <w:iCs/>
      <w:color w:val="0F4761" w:themeColor="accent1" w:themeShade="BF"/>
    </w:rPr>
  </w:style>
  <w:style w:type="paragraph" w:styleId="IntenseQuote">
    <w:name w:val="Intense Quote"/>
    <w:basedOn w:val="Normal"/>
    <w:next w:val="Normal"/>
    <w:link w:val="IntenseQuoteChar"/>
    <w:uiPriority w:val="30"/>
    <w:qFormat/>
    <w:rsid w:val="00585B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5B1B"/>
    <w:rPr>
      <w:i/>
      <w:iCs/>
      <w:color w:val="0F4761" w:themeColor="accent1" w:themeShade="BF"/>
    </w:rPr>
  </w:style>
  <w:style w:type="character" w:styleId="IntenseReference">
    <w:name w:val="Intense Reference"/>
    <w:basedOn w:val="DefaultParagraphFont"/>
    <w:uiPriority w:val="32"/>
    <w:qFormat/>
    <w:rsid w:val="00585B1B"/>
    <w:rPr>
      <w:b/>
      <w:bCs/>
      <w:smallCaps/>
      <w:color w:val="0F4761" w:themeColor="accent1" w:themeShade="BF"/>
      <w:spacing w:val="5"/>
    </w:rPr>
  </w:style>
  <w:style w:type="table" w:styleId="TableGrid">
    <w:name w:val="Table Grid"/>
    <w:basedOn w:val="TableNormal"/>
    <w:uiPriority w:val="39"/>
    <w:rsid w:val="00585B1B"/>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3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E87"/>
  </w:style>
  <w:style w:type="paragraph" w:styleId="Footer">
    <w:name w:val="footer"/>
    <w:basedOn w:val="Normal"/>
    <w:link w:val="FooterChar"/>
    <w:uiPriority w:val="99"/>
    <w:unhideWhenUsed/>
    <w:rsid w:val="00BF3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E87"/>
  </w:style>
  <w:style w:type="character" w:styleId="Hyperlink">
    <w:name w:val="Hyperlink"/>
    <w:basedOn w:val="DefaultParagraphFont"/>
    <w:uiPriority w:val="99"/>
    <w:unhideWhenUsed/>
    <w:rsid w:val="00BF3E8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suntoslegales@retiro.pr.gov" TargetMode="Externa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hyperlink" Target="http://www.retiro.p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7D3EE593A8A4D9AAE3F2AD010A0BC" ma:contentTypeVersion="20" ma:contentTypeDescription="Create a new document." ma:contentTypeScope="" ma:versionID="328ec9467731802214bb936b85870e66">
  <xsd:schema xmlns:xsd="http://www.w3.org/2001/XMLSchema" xmlns:xs="http://www.w3.org/2001/XMLSchema" xmlns:p="http://schemas.microsoft.com/office/2006/metadata/properties" xmlns:ns1="http://schemas.microsoft.com/sharepoint/v3" xmlns:ns2="6ea6a792-ef83-4575-af34-288d3fd4cb51" xmlns:ns3="2e0f9a37-d5d4-403e-a0de-8e0e72481b0e" targetNamespace="http://schemas.microsoft.com/office/2006/metadata/properties" ma:root="true" ma:fieldsID="13790031a07aaf9aacc42a92112bd49e" ns1:_="" ns2:_="" ns3:_="">
    <xsd:import namespace="http://schemas.microsoft.com/sharepoint/v3"/>
    <xsd:import namespace="6ea6a792-ef83-4575-af34-288d3fd4cb51"/>
    <xsd:import namespace="2e0f9a37-d5d4-403e-a0de-8e0e72481b0e"/>
    <xsd:element name="properties">
      <xsd:complexType>
        <xsd:sequence>
          <xsd:element name="documentManagement">
            <xsd:complexType>
              <xsd:all>
                <xsd:element ref="ns2:EnlaceWebflow" minOccurs="0"/>
                <xsd:element ref="ns2:NumericOrder"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Enlace_x002d_Alterno" minOccurs="0"/>
                <xsd:element ref="ns1:_ip_UnifiedCompliancePolicyProperties" minOccurs="0"/>
                <xsd:element ref="ns1:_ip_UnifiedCompliancePolicyUIActio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6a792-ef83-4575-af34-288d3fd4cb51" elementFormDefault="qualified">
    <xsd:import namespace="http://schemas.microsoft.com/office/2006/documentManagement/types"/>
    <xsd:import namespace="http://schemas.microsoft.com/office/infopath/2007/PartnerControls"/>
    <xsd:element name="EnlaceWebflow" ma:index="8" nillable="true" ma:displayName="EnlaceWebflow" ma:format="Hyperlink" ma:internalName="EnlaceWebflow">
      <xsd:complexType>
        <xsd:complexContent>
          <xsd:extension base="dms:URL">
            <xsd:sequence>
              <xsd:element name="Url" type="dms:ValidUrl" minOccurs="0" nillable="true"/>
              <xsd:element name="Description" type="xsd:string" nillable="true"/>
            </xsd:sequence>
          </xsd:extension>
        </xsd:complexContent>
      </xsd:complexType>
    </xsd:element>
    <xsd:element name="NumericOrder" ma:index="9" nillable="true" ma:displayName="NumericOrder" ma:format="Dropdown" ma:internalName="NumericOrder" ma:percentage="FALSE">
      <xsd:simpleType>
        <xsd:restriction base="dms:Number"/>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9064c-74a9-43e5-b572-e3b11b1ca6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Enlace_x002d_Alterno" ma:index="23" nillable="true" ma:displayName="Enlace-Alterno (WEBFLOW)" ma:format="Dropdown" ma:internalName="Enlace_x002d_Alterno">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f9a37-d5d4-403e-a0de-8e0e72481b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db5104-a6ea-46f1-a222-154c6f3224c0}" ma:internalName="TaxCatchAll" ma:showField="CatchAllData" ma:web="2e0f9a37-d5d4-403e-a0de-8e0e72481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e0f9a37-d5d4-403e-a0de-8e0e72481b0e" xsi:nil="true"/>
    <lcf76f155ced4ddcb4097134ff3c332f xmlns="6ea6a792-ef83-4575-af34-288d3fd4cb51">
      <Terms xmlns="http://schemas.microsoft.com/office/infopath/2007/PartnerControls"/>
    </lcf76f155ced4ddcb4097134ff3c332f>
    <Enlace_x002d_Alterno xmlns="6ea6a792-ef83-4575-af34-288d3fd4cb51" xsi:nil="true"/>
    <NumericOrder xmlns="6ea6a792-ef83-4575-af34-288d3fd4cb51" xsi:nil="true"/>
    <_ip_UnifiedCompliancePolicyProperties xmlns="http://schemas.microsoft.com/sharepoint/v3" xsi:nil="true"/>
    <EnlaceWebflow xmlns="6ea6a792-ef83-4575-af34-288d3fd4cb51">
      <Url xsi:nil="true"/>
      <Description xsi:nil="true"/>
    </EnlaceWebflow>
  </documentManagement>
</p:properties>
</file>

<file path=customXml/itemProps1.xml><?xml version="1.0" encoding="utf-8"?>
<ds:datastoreItem xmlns:ds="http://schemas.openxmlformats.org/officeDocument/2006/customXml" ds:itemID="{1E54A388-FCBF-472B-9D21-CDFC8B49AC2C}"/>
</file>

<file path=customXml/itemProps2.xml><?xml version="1.0" encoding="utf-8"?>
<ds:datastoreItem xmlns:ds="http://schemas.openxmlformats.org/officeDocument/2006/customXml" ds:itemID="{052BC805-A1B9-4843-BE5A-15706DFAAC87}"/>
</file>

<file path=customXml/itemProps3.xml><?xml version="1.0" encoding="utf-8"?>
<ds:datastoreItem xmlns:ds="http://schemas.openxmlformats.org/officeDocument/2006/customXml" ds:itemID="{D42D1264-E601-4176-B73E-8BC83FDF77C8}"/>
</file>

<file path=docProps/app.xml><?xml version="1.0" encoding="utf-8"?>
<Properties xmlns="http://schemas.openxmlformats.org/officeDocument/2006/extended-properties" xmlns:vt="http://schemas.openxmlformats.org/officeDocument/2006/docPropsVTypes">
  <Template>Normal.dotm</Template>
  <TotalTime>82</TotalTime>
  <Pages>2</Pages>
  <Words>562</Words>
  <Characters>3091</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J. Miranda</dc:creator>
  <cp:keywords/>
  <dc:description/>
  <cp:lastModifiedBy>Ramon J. Miranda</cp:lastModifiedBy>
  <cp:revision>6</cp:revision>
  <cp:lastPrinted>2025-04-29T18:44:00Z</cp:lastPrinted>
  <dcterms:created xsi:type="dcterms:W3CDTF">2025-04-29T18:07:00Z</dcterms:created>
  <dcterms:modified xsi:type="dcterms:W3CDTF">2025-04-29T19:39:00Z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0x0101004517D3EE593A8A4D9AAE3F2AD010A0BC</vt:lpwstr>
  </property>
</Properties>
</file>