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0FA45" w14:textId="77777777" w:rsidR="00D22F9C" w:rsidRPr="00D22F9C" w:rsidRDefault="00D22F9C" w:rsidP="00D22F9C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22F9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09F84B" wp14:editId="20872233">
                <wp:simplePos x="0" y="0"/>
                <wp:positionH relativeFrom="column">
                  <wp:posOffset>-51483</wp:posOffset>
                </wp:positionH>
                <wp:positionV relativeFrom="paragraph">
                  <wp:posOffset>-284540</wp:posOffset>
                </wp:positionV>
                <wp:extent cx="1233578" cy="491706"/>
                <wp:effectExtent l="0" t="0" r="508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578" cy="491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1F89B" w14:textId="77777777" w:rsidR="00D22F9C" w:rsidRPr="00BF1E10" w:rsidRDefault="00D22F9C" w:rsidP="00D22F9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1E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ANEJO II</w:t>
                            </w:r>
                          </w:p>
                          <w:p w14:paraId="557B22DB" w14:textId="77777777" w:rsidR="00D22F9C" w:rsidRPr="00BF1E10" w:rsidRDefault="00D22F9C" w:rsidP="00D22F9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1E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OATRH – 15F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9F8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05pt;margin-top:-22.4pt;width:97.15pt;height:38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" stroked="f">
                <v:textbox>
                  <w:txbxContent>
                    <w:p w14:paraId="1D11F89B" w14:textId="77777777" w:rsidR="00D22F9C" w:rsidRPr="00BF1E10" w:rsidRDefault="00D22F9C" w:rsidP="00D22F9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BF1E1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ANEJO II</w:t>
                      </w:r>
                    </w:p>
                    <w:p w14:paraId="557B22DB" w14:textId="77777777" w:rsidR="00D22F9C" w:rsidRPr="00BF1E10" w:rsidRDefault="00D22F9C" w:rsidP="00D22F9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BF1E1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OATRH – 15F</w:t>
                      </w:r>
                    </w:p>
                  </w:txbxContent>
                </v:textbox>
              </v:shape>
            </w:pict>
          </mc:Fallback>
        </mc:AlternateContent>
      </w:r>
      <w:r w:rsidRPr="00D22F9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Gobierno de Puerto Rico</w:t>
      </w:r>
    </w:p>
    <w:p w14:paraId="4E6DEF46" w14:textId="77777777" w:rsidR="00D22F9C" w:rsidRPr="00D22F9C" w:rsidRDefault="00D22F9C" w:rsidP="00D22F9C">
      <w:pPr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22F9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Oficina de Administración y Transformación </w:t>
      </w:r>
    </w:p>
    <w:p w14:paraId="6A8131D6" w14:textId="77777777" w:rsidR="00D22F9C" w:rsidRPr="00D22F9C" w:rsidRDefault="00D22F9C" w:rsidP="00D22F9C">
      <w:pPr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22F9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de los Recursos Humanos del Gobierno de Puerto Rico</w:t>
      </w:r>
    </w:p>
    <w:p w14:paraId="7961BDAC" w14:textId="11E94C32" w:rsidR="00D22F9C" w:rsidRPr="00D22F9C" w:rsidRDefault="00D22F9C" w:rsidP="00D22F9C">
      <w:pPr>
        <w:tabs>
          <w:tab w:val="center" w:pos="4680"/>
        </w:tabs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D22F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 Box 8476 San Juan, Puerto Rico 00910-8476 - </w:t>
      </w:r>
      <w:r w:rsidRPr="00D22F9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www.oatrh.pr.gov</w:t>
      </w:r>
    </w:p>
    <w:p w14:paraId="35B67502" w14:textId="77777777" w:rsidR="00D22F9C" w:rsidRPr="00D22F9C" w:rsidRDefault="00D22F9C" w:rsidP="00D22F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B39B94" w14:textId="0D02A846" w:rsidR="00D22F9C" w:rsidRPr="00D22F9C" w:rsidRDefault="00D22F9C" w:rsidP="00D22F9C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D22F9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INFORME DE CAMBIO </w:t>
      </w:r>
      <w:r w:rsidR="0088734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ESPECIAL </w:t>
      </w:r>
      <w:r w:rsidRPr="00D22F9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DE TRANSITORIO A</w:t>
      </w:r>
    </w:p>
    <w:p w14:paraId="0C644C0B" w14:textId="00FAB23E" w:rsidR="00D22F9C" w:rsidRPr="00D22F9C" w:rsidRDefault="00D22F9C" w:rsidP="00D22F9C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D22F9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REGULAR EN EL SERVICIO DE CARRERA POR LA </w:t>
      </w:r>
      <w:r w:rsidRPr="002C4E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LEY NÚM. </w:t>
      </w:r>
      <w:r w:rsidR="002C4E69" w:rsidRPr="002C4E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96</w:t>
      </w:r>
      <w:r w:rsidRPr="002C4E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-2023</w:t>
      </w:r>
    </w:p>
    <w:p w14:paraId="7EC5FC36" w14:textId="77777777" w:rsidR="00D22F9C" w:rsidRPr="00D22F9C" w:rsidRDefault="00D22F9C" w:rsidP="00D22F9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037"/>
        <w:gridCol w:w="3100"/>
        <w:gridCol w:w="3213"/>
      </w:tblGrid>
      <w:tr w:rsidR="00D22F9C" w:rsidRPr="00D22F9C" w14:paraId="1F60C137" w14:textId="77777777" w:rsidTr="0057471C">
        <w:tc>
          <w:tcPr>
            <w:tcW w:w="1624" w:type="pct"/>
          </w:tcPr>
          <w:p w14:paraId="0C69A8FE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del Empleado(a)</w:t>
            </w:r>
          </w:p>
        </w:tc>
        <w:tc>
          <w:tcPr>
            <w:tcW w:w="3376" w:type="pct"/>
            <w:gridSpan w:val="2"/>
          </w:tcPr>
          <w:p w14:paraId="4C84D809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1DC2DEF7" w14:textId="77777777" w:rsidTr="0057471C">
        <w:tc>
          <w:tcPr>
            <w:tcW w:w="1624" w:type="pct"/>
          </w:tcPr>
          <w:p w14:paraId="5DE11CB1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Seguro Social</w:t>
            </w:r>
          </w:p>
        </w:tc>
        <w:tc>
          <w:tcPr>
            <w:tcW w:w="3376" w:type="pct"/>
            <w:gridSpan w:val="2"/>
          </w:tcPr>
          <w:p w14:paraId="2016979B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51BFEB8B" w14:textId="77777777" w:rsidTr="0057471C">
        <w:tc>
          <w:tcPr>
            <w:tcW w:w="1624" w:type="pct"/>
          </w:tcPr>
          <w:p w14:paraId="57F07269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 Agencia</w:t>
            </w:r>
          </w:p>
        </w:tc>
        <w:tc>
          <w:tcPr>
            <w:tcW w:w="3376" w:type="pct"/>
            <w:gridSpan w:val="2"/>
          </w:tcPr>
          <w:p w14:paraId="3E620754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23672199" w14:textId="77777777" w:rsidTr="0057471C">
        <w:tc>
          <w:tcPr>
            <w:tcW w:w="1624" w:type="pct"/>
          </w:tcPr>
          <w:p w14:paraId="4ABC1F05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del Cambio</w:t>
            </w:r>
          </w:p>
        </w:tc>
        <w:tc>
          <w:tcPr>
            <w:tcW w:w="3376" w:type="pct"/>
            <w:gridSpan w:val="2"/>
          </w:tcPr>
          <w:p w14:paraId="2DFECF65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4BF9238B" w14:textId="77777777" w:rsidTr="0057471C">
        <w:tc>
          <w:tcPr>
            <w:tcW w:w="1624" w:type="pct"/>
          </w:tcPr>
          <w:p w14:paraId="46809E22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 de Nombramiento Transitorio</w:t>
            </w:r>
          </w:p>
        </w:tc>
        <w:tc>
          <w:tcPr>
            <w:tcW w:w="3376" w:type="pct"/>
            <w:gridSpan w:val="2"/>
          </w:tcPr>
          <w:p w14:paraId="4F3F56FE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dd/MM/yyyy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1C198FCD" w14:textId="77777777" w:rsidTr="0057471C">
        <w:tc>
          <w:tcPr>
            <w:tcW w:w="1624" w:type="pct"/>
          </w:tcPr>
          <w:p w14:paraId="2FD55A19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 de Efectividad de Cambio de Estatus</w:t>
            </w:r>
          </w:p>
        </w:tc>
        <w:tc>
          <w:tcPr>
            <w:tcW w:w="3376" w:type="pct"/>
            <w:gridSpan w:val="2"/>
          </w:tcPr>
          <w:p w14:paraId="26EE3951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dd/MM/yyyy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4985367A" w14:textId="77777777" w:rsidTr="00D22F9C">
        <w:tc>
          <w:tcPr>
            <w:tcW w:w="1624" w:type="pct"/>
            <w:shd w:val="clear" w:color="auto" w:fill="D9D9D9"/>
          </w:tcPr>
          <w:p w14:paraId="1BAE67DE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shd w:val="clear" w:color="auto" w:fill="D9D9D9"/>
          </w:tcPr>
          <w:p w14:paraId="0CD37290" w14:textId="77777777" w:rsidR="00D22F9C" w:rsidRPr="00D22F9C" w:rsidRDefault="00D22F9C" w:rsidP="00D22F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Antes del Cambio</w:t>
            </w:r>
          </w:p>
        </w:tc>
        <w:tc>
          <w:tcPr>
            <w:tcW w:w="1718" w:type="pct"/>
            <w:shd w:val="clear" w:color="auto" w:fill="D9D9D9"/>
          </w:tcPr>
          <w:p w14:paraId="26DEB9A8" w14:textId="77777777" w:rsidR="00D22F9C" w:rsidRPr="00D22F9C" w:rsidRDefault="00D22F9C" w:rsidP="00D22F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Después del Cambio</w:t>
            </w:r>
          </w:p>
        </w:tc>
      </w:tr>
      <w:tr w:rsidR="00D22F9C" w:rsidRPr="00D22F9C" w14:paraId="37545631" w14:textId="77777777" w:rsidTr="00D22F9C">
        <w:tc>
          <w:tcPr>
            <w:tcW w:w="1624" w:type="pct"/>
            <w:shd w:val="clear" w:color="auto" w:fill="D9D9D9"/>
          </w:tcPr>
          <w:p w14:paraId="1687B4FF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Cambio a Efectuarse</w:t>
            </w:r>
            <w:proofErr w:type="gramEnd"/>
          </w:p>
        </w:tc>
        <w:tc>
          <w:tcPr>
            <w:tcW w:w="1658" w:type="pct"/>
            <w:shd w:val="clear" w:color="auto" w:fill="D9D9D9"/>
          </w:tcPr>
          <w:p w14:paraId="6F3769D5" w14:textId="77777777" w:rsidR="00D22F9C" w:rsidRPr="00D22F9C" w:rsidRDefault="00D22F9C" w:rsidP="00D22F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Puesto Núm. </w:t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718" w:type="pct"/>
            <w:shd w:val="clear" w:color="auto" w:fill="D9D9D9"/>
          </w:tcPr>
          <w:p w14:paraId="3BE4105B" w14:textId="77777777" w:rsidR="00D22F9C" w:rsidRPr="00D22F9C" w:rsidRDefault="00D22F9C" w:rsidP="00D22F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Puesto Núm. </w:t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:rsidR="00D22F9C" w:rsidRPr="00D22F9C" w14:paraId="0CBFF23B" w14:textId="77777777" w:rsidTr="0057471C">
        <w:tc>
          <w:tcPr>
            <w:tcW w:w="1624" w:type="pct"/>
          </w:tcPr>
          <w:p w14:paraId="397B5531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u Oficina</w:t>
            </w:r>
          </w:p>
        </w:tc>
        <w:tc>
          <w:tcPr>
            <w:tcW w:w="1658" w:type="pct"/>
          </w:tcPr>
          <w:p w14:paraId="4B8005E7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8" w:type="pct"/>
          </w:tcPr>
          <w:p w14:paraId="096F453D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3DE68001" w14:textId="77777777" w:rsidTr="0057471C">
        <w:tc>
          <w:tcPr>
            <w:tcW w:w="1624" w:type="pct"/>
          </w:tcPr>
          <w:p w14:paraId="3ABC7655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Ubicación Geográfica del Puesto </w:t>
            </w:r>
          </w:p>
        </w:tc>
        <w:tc>
          <w:tcPr>
            <w:tcW w:w="1658" w:type="pct"/>
          </w:tcPr>
          <w:p w14:paraId="6B147DDB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8" w:type="pct"/>
          </w:tcPr>
          <w:p w14:paraId="0C2D38BE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2B23810F" w14:textId="77777777" w:rsidTr="0057471C">
        <w:tc>
          <w:tcPr>
            <w:tcW w:w="1624" w:type="pct"/>
          </w:tcPr>
          <w:p w14:paraId="4EC97BEE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de Clasificación del Puesto </w:t>
            </w:r>
          </w:p>
        </w:tc>
        <w:tc>
          <w:tcPr>
            <w:tcW w:w="1658" w:type="pct"/>
          </w:tcPr>
          <w:p w14:paraId="22A443F0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8" w:type="pct"/>
          </w:tcPr>
          <w:p w14:paraId="12CF05F0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368A3D0E" w14:textId="77777777" w:rsidTr="0057471C">
        <w:tc>
          <w:tcPr>
            <w:tcW w:w="1624" w:type="pct"/>
          </w:tcPr>
          <w:p w14:paraId="0C1AF11F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Estatus</w:t>
            </w:r>
          </w:p>
        </w:tc>
        <w:tc>
          <w:tcPr>
            <w:tcW w:w="1658" w:type="pct"/>
          </w:tcPr>
          <w:p w14:paraId="00A0EF7B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8" w:type="pct"/>
          </w:tcPr>
          <w:p w14:paraId="39100485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668F4A8B" w14:textId="77777777" w:rsidTr="0057471C">
        <w:tc>
          <w:tcPr>
            <w:tcW w:w="1624" w:type="pct"/>
          </w:tcPr>
          <w:p w14:paraId="7055261D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Sueldo Mensual</w:t>
            </w:r>
          </w:p>
        </w:tc>
        <w:tc>
          <w:tcPr>
            <w:tcW w:w="1658" w:type="pct"/>
          </w:tcPr>
          <w:p w14:paraId="0DA4132F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8" w:type="pct"/>
          </w:tcPr>
          <w:p w14:paraId="6A80B43C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3129FE35" w14:textId="77777777" w:rsidTr="0057471C">
        <w:tc>
          <w:tcPr>
            <w:tcW w:w="1624" w:type="pct"/>
          </w:tcPr>
          <w:p w14:paraId="222BB427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Diferencial</w:t>
            </w:r>
          </w:p>
        </w:tc>
        <w:tc>
          <w:tcPr>
            <w:tcW w:w="1658" w:type="pct"/>
          </w:tcPr>
          <w:p w14:paraId="01AB071A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18" w:type="pct"/>
          </w:tcPr>
          <w:p w14:paraId="193C1623" w14:textId="77777777" w:rsidR="00D22F9C" w:rsidRPr="00D22F9C" w:rsidRDefault="00D22F9C" w:rsidP="00D22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04873BB" w14:textId="77777777" w:rsidR="00D22F9C" w:rsidRPr="00D22F9C" w:rsidRDefault="00D22F9C" w:rsidP="00D22F9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ADC69F" w14:textId="7564DE1D" w:rsidR="00D22F9C" w:rsidRPr="00D22F9C" w:rsidRDefault="00D22F9C" w:rsidP="00D22F9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F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Consideradas y acatadas las disposiciones de la </w:t>
      </w:r>
      <w:r w:rsidRPr="002C4E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Ley Núm. </w:t>
      </w:r>
      <w:r w:rsidR="002C4E69" w:rsidRPr="002C4E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96</w:t>
      </w:r>
      <w:r w:rsidRPr="002C4E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-2023</w:t>
      </w:r>
      <w:r w:rsidRPr="00D22F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el Reglamento Conjunto para la Administración de Empleados Transitorios y para Establecer las Normas de Cambio de Estatus de Empleados Transitorios de la Oficina de Administración y Transformación de los Recursos Humanos del Gobierno de Puerto Rico y la Oficina de Gerencia y Presupuesto, </w:t>
      </w:r>
      <w:r w:rsidRPr="00D22F9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CERTIFICO</w:t>
      </w:r>
      <w:r w:rsidRPr="00D22F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el precitado empleado cumple con todos los requisitos necesarios para el cambio de estatus transitorio a regular en el servicio de carrera.</w:t>
      </w:r>
    </w:p>
    <w:p w14:paraId="3243FC27" w14:textId="77777777" w:rsidR="00D22F9C" w:rsidRPr="00D22F9C" w:rsidRDefault="00D22F9C" w:rsidP="00D22F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428"/>
        <w:gridCol w:w="5922"/>
      </w:tblGrid>
      <w:tr w:rsidR="00D22F9C" w:rsidRPr="00D22F9C" w14:paraId="617B8597" w14:textId="77777777" w:rsidTr="0057471C">
        <w:tc>
          <w:tcPr>
            <w:tcW w:w="1833" w:type="pct"/>
          </w:tcPr>
          <w:p w14:paraId="64F34299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Nombre de Director(a) de Recursos Humanos</w:t>
            </w:r>
          </w:p>
        </w:tc>
        <w:tc>
          <w:tcPr>
            <w:tcW w:w="3167" w:type="pct"/>
          </w:tcPr>
          <w:p w14:paraId="634ECF81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31D17867" w14:textId="77777777" w:rsidTr="0057471C">
        <w:tc>
          <w:tcPr>
            <w:tcW w:w="1833" w:type="pct"/>
          </w:tcPr>
          <w:p w14:paraId="5AC0EA1D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Firma de Director(a) de Recursos Humanos</w:t>
            </w:r>
          </w:p>
        </w:tc>
        <w:tc>
          <w:tcPr>
            <w:tcW w:w="3167" w:type="pct"/>
          </w:tcPr>
          <w:p w14:paraId="35E248D5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0D53E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F9C" w:rsidRPr="00D22F9C" w14:paraId="0C8A4B57" w14:textId="77777777" w:rsidTr="0057471C">
        <w:tc>
          <w:tcPr>
            <w:tcW w:w="1833" w:type="pct"/>
          </w:tcPr>
          <w:p w14:paraId="4C04C8D4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3167" w:type="pct"/>
          </w:tcPr>
          <w:p w14:paraId="6E995CCE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0790FDD" w14:textId="77777777" w:rsidR="00D22F9C" w:rsidRPr="00D22F9C" w:rsidRDefault="00D22F9C" w:rsidP="00D22F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428"/>
        <w:gridCol w:w="5922"/>
      </w:tblGrid>
      <w:tr w:rsidR="00D22F9C" w:rsidRPr="00D22F9C" w14:paraId="757C458A" w14:textId="77777777" w:rsidTr="0057471C">
        <w:tc>
          <w:tcPr>
            <w:tcW w:w="1833" w:type="pct"/>
          </w:tcPr>
          <w:p w14:paraId="2F626129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Nombre de Autoridad Nominadora</w:t>
            </w:r>
          </w:p>
        </w:tc>
        <w:tc>
          <w:tcPr>
            <w:tcW w:w="3167" w:type="pct"/>
          </w:tcPr>
          <w:p w14:paraId="6C362D7F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22F9C" w:rsidRPr="00D22F9C" w14:paraId="679813DE" w14:textId="77777777" w:rsidTr="0057471C">
        <w:tc>
          <w:tcPr>
            <w:tcW w:w="1833" w:type="pct"/>
          </w:tcPr>
          <w:p w14:paraId="3B84A842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Firma de Autoridad Nominadora</w:t>
            </w:r>
          </w:p>
        </w:tc>
        <w:tc>
          <w:tcPr>
            <w:tcW w:w="3167" w:type="pct"/>
          </w:tcPr>
          <w:p w14:paraId="6B37BFD2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6BEF1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F9C" w:rsidRPr="00D22F9C" w14:paraId="00F54B63" w14:textId="77777777" w:rsidTr="0057471C">
        <w:tc>
          <w:tcPr>
            <w:tcW w:w="1833" w:type="pct"/>
          </w:tcPr>
          <w:p w14:paraId="503F1034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3167" w:type="pct"/>
          </w:tcPr>
          <w:p w14:paraId="1E5D6B97" w14:textId="77777777" w:rsidR="00D22F9C" w:rsidRPr="00D22F9C" w:rsidRDefault="00D22F9C" w:rsidP="00D22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D22F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1A7142F" w14:textId="77777777" w:rsidR="002E2B89" w:rsidRPr="00D22F9C" w:rsidRDefault="002E2B89" w:rsidP="00DF4BEC">
      <w:pPr>
        <w:rPr>
          <w:rFonts w:ascii="Times New Roman" w:hAnsi="Times New Roman" w:cs="Times New Roman"/>
          <w:sz w:val="24"/>
          <w:szCs w:val="24"/>
        </w:rPr>
      </w:pPr>
    </w:p>
    <w:sectPr w:rsidR="002E2B89" w:rsidRPr="00D2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9C"/>
    <w:rsid w:val="00245171"/>
    <w:rsid w:val="002C4E69"/>
    <w:rsid w:val="002E2B89"/>
    <w:rsid w:val="004951F5"/>
    <w:rsid w:val="00701765"/>
    <w:rsid w:val="00833924"/>
    <w:rsid w:val="00887345"/>
    <w:rsid w:val="00B530BD"/>
    <w:rsid w:val="00BF1E10"/>
    <w:rsid w:val="00C65F0A"/>
    <w:rsid w:val="00D22F9C"/>
    <w:rsid w:val="00D728BE"/>
    <w:rsid w:val="00D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38F6"/>
  <w15:chartTrackingRefBased/>
  <w15:docId w15:val="{9DDDBDF7-6C47-4BB0-B127-006089AF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rcos"/>
    <w:next w:val="NoSpacing"/>
    <w:qFormat/>
    <w:rsid w:val="00D728BE"/>
    <w:pPr>
      <w:spacing w:after="0" w:line="240" w:lineRule="auto"/>
    </w:pPr>
    <w:rPr>
      <w:rFonts w:ascii="Helvetica 45 Light" w:hAnsi="Helvetica 45 Light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1F5"/>
    <w:pPr>
      <w:spacing w:after="0" w:line="240" w:lineRule="auto"/>
    </w:pPr>
    <w:rPr>
      <w:rFonts w:ascii="Palatino Linotype" w:hAnsi="Palatino Linotype"/>
      <w:lang w:val="es-PR"/>
    </w:rPr>
  </w:style>
  <w:style w:type="table" w:customStyle="1" w:styleId="TableGrid1">
    <w:name w:val="Table Grid1"/>
    <w:basedOn w:val="TableNormal"/>
    <w:next w:val="TableGrid"/>
    <w:uiPriority w:val="39"/>
    <w:rsid w:val="00D22F9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22F9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BB04C74E-120E-4EA2-818B-ED570DEF3959}"/>
</file>

<file path=customXml/itemProps2.xml><?xml version="1.0" encoding="utf-8"?>
<ds:datastoreItem xmlns:ds="http://schemas.openxmlformats.org/officeDocument/2006/customXml" ds:itemID="{17188B2B-A22D-4607-9BE0-9DB4F8B12507}"/>
</file>

<file path=customXml/itemProps3.xml><?xml version="1.0" encoding="utf-8"?>
<ds:datastoreItem xmlns:ds="http://schemas.openxmlformats.org/officeDocument/2006/customXml" ds:itemID="{23B6CC5D-A4B1-45EE-9BF0-5E8E5BB9B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Andrade</dc:creator>
  <cp:keywords/>
  <dc:description/>
  <cp:lastModifiedBy>Somaris Lopez Rios</cp:lastModifiedBy>
  <cp:revision>2</cp:revision>
  <cp:lastPrinted>2024-05-20T18:34:00Z</cp:lastPrinted>
  <dcterms:created xsi:type="dcterms:W3CDTF">2024-05-20T19:10:00Z</dcterms:created>
  <dcterms:modified xsi:type="dcterms:W3CDTF">2024-05-20T19:10:00Z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