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6261" w:rsidRPr="00E3528E" w:rsidRDefault="009D6261" w:rsidP="009544EF">
      <w:pPr>
        <w:jc w:val="center"/>
        <w:rPr>
          <w:rFonts w:ascii="Times New Roman" w:hAnsi="Times New Roman" w:cs="Times New Roman"/>
          <w:b/>
          <w:noProof/>
          <w:sz w:val="22"/>
          <w:szCs w:val="22"/>
          <w:lang w:val="es-PR"/>
        </w:rPr>
      </w:pPr>
      <w:r w:rsidRPr="00E3528E">
        <w:rPr>
          <w:rFonts w:ascii="Times New Roman" w:hAnsi="Times New Roman" w:cs="Times New Roman"/>
          <w:noProof/>
          <w:sz w:val="18"/>
        </w:rPr>
        <mc:AlternateContent>
          <mc:Choice Requires="wps">
            <w:drawing>
              <wp:anchor distT="0" distB="0" distL="114300" distR="114300" simplePos="0" relativeHeight="251659264" behindDoc="0" locked="0" layoutInCell="1" allowOverlap="1" wp14:anchorId="66DEEE58" wp14:editId="116AA6D9">
                <wp:simplePos x="0" y="0"/>
                <wp:positionH relativeFrom="margin">
                  <wp:posOffset>5667375</wp:posOffset>
                </wp:positionH>
                <wp:positionV relativeFrom="paragraph">
                  <wp:posOffset>167005</wp:posOffset>
                </wp:positionV>
                <wp:extent cx="1325880" cy="274320"/>
                <wp:effectExtent l="57150" t="38100" r="83820" b="87630"/>
                <wp:wrapSquare wrapText="bothSides"/>
                <wp:docPr id="9" name="Text Box 9"/>
                <wp:cNvGraphicFramePr/>
                <a:graphic xmlns:a="http://schemas.openxmlformats.org/drawingml/2006/main">
                  <a:graphicData uri="http://schemas.microsoft.com/office/word/2010/wordprocessingShape">
                    <wps:wsp>
                      <wps:cNvSpPr txBox="1"/>
                      <wps:spPr>
                        <a:xfrm>
                          <a:off x="0" y="0"/>
                          <a:ext cx="1325880" cy="274320"/>
                        </a:xfrm>
                        <a:prstGeom prst="rect">
                          <a:avLst/>
                        </a:prstGeom>
                        <a:noFill/>
                        <a:ln/>
                      </wps:spPr>
                      <wps:style>
                        <a:lnRef idx="1">
                          <a:schemeClr val="dk1"/>
                        </a:lnRef>
                        <a:fillRef idx="2">
                          <a:schemeClr val="dk1"/>
                        </a:fillRef>
                        <a:effectRef idx="1">
                          <a:schemeClr val="dk1"/>
                        </a:effectRef>
                        <a:fontRef idx="minor">
                          <a:schemeClr val="dk1"/>
                        </a:fontRef>
                      </wps:style>
                      <wps:txbx>
                        <w:txbxContent>
                          <w:p w:rsidR="007E2917" w:rsidRPr="00670388" w:rsidRDefault="007E2917" w:rsidP="007E2917">
                            <w:pPr>
                              <w:jc w:val="center"/>
                              <w:rPr>
                                <w:sz w:val="28"/>
                                <w:lang w:val="es-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46.25pt;margin-top:13.15pt;width:104.4pt;height:2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" filled="f" strokecolor="black [3040]">
                <v:shadow on="t" color="black" opacity="24903f" origin=",.5" offset="0,.55556mm"/>
                <v:textbox>
                  <w:txbxContent>
                    <w:p w:rsidR="007E2917" w:rsidRPr="00670388" w:rsidRDefault="007E2917" w:rsidP="007E2917">
                      <w:pPr>
                        <w:jc w:val="center"/>
                        <w:rPr>
                          <w:sz w:val="28"/>
                          <w:lang w:val="es-PR"/>
                        </w:rPr>
                      </w:pPr>
                    </w:p>
                  </w:txbxContent>
                </v:textbox>
                <w10:wrap type="square" anchorx="margin"/>
              </v:shape>
            </w:pict>
          </mc:Fallback>
        </mc:AlternateContent>
      </w:r>
      <w:r w:rsidR="00E3528E" w:rsidRPr="00E3528E">
        <w:rPr>
          <w:rFonts w:ascii="Times New Roman" w:hAnsi="Times New Roman" w:cs="Times New Roman"/>
          <w:b/>
          <w:noProof/>
          <w:sz w:val="22"/>
          <w:szCs w:val="22"/>
          <w:lang w:val="es-PR"/>
        </w:rPr>
        <w:t>Gobierno de Puerto Rico</w:t>
      </w:r>
    </w:p>
    <w:p w:rsidR="00E3528E" w:rsidRPr="00E3528E" w:rsidRDefault="00E3528E" w:rsidP="009544EF">
      <w:pPr>
        <w:jc w:val="center"/>
        <w:rPr>
          <w:rFonts w:ascii="Times New Roman" w:hAnsi="Times New Roman" w:cs="Times New Roman"/>
          <w:b/>
          <w:noProof/>
          <w:sz w:val="22"/>
          <w:szCs w:val="22"/>
          <w:lang w:val="es-PR"/>
        </w:rPr>
      </w:pPr>
      <w:r w:rsidRPr="00E3528E">
        <w:rPr>
          <w:rFonts w:ascii="Times New Roman" w:hAnsi="Times New Roman" w:cs="Times New Roman"/>
          <w:b/>
          <w:noProof/>
          <w:sz w:val="22"/>
          <w:szCs w:val="22"/>
          <w:lang w:val="es-PR"/>
        </w:rPr>
        <w:t>OFICINA DE ADMINISTRACIÓN Y TRANSFORMACIÓN DE LOS RECURSOS HUMANOS</w:t>
      </w:r>
    </w:p>
    <w:p w:rsidR="00E3528E" w:rsidRPr="00E3528E" w:rsidRDefault="00E3528E" w:rsidP="009544EF">
      <w:pPr>
        <w:jc w:val="center"/>
        <w:rPr>
          <w:rFonts w:ascii="Times New Roman" w:hAnsi="Times New Roman" w:cs="Times New Roman"/>
          <w:b/>
          <w:noProof/>
          <w:sz w:val="22"/>
          <w:szCs w:val="22"/>
          <w:lang w:val="es-PR"/>
        </w:rPr>
      </w:pPr>
      <w:r w:rsidRPr="00E3528E">
        <w:rPr>
          <w:rFonts w:ascii="Times New Roman" w:hAnsi="Times New Roman" w:cs="Times New Roman"/>
          <w:b/>
          <w:noProof/>
          <w:sz w:val="22"/>
          <w:szCs w:val="22"/>
          <w:lang w:val="es-PR"/>
        </w:rPr>
        <w:t>DEL GOBIERNO DE PUERTO RICO</w:t>
      </w:r>
    </w:p>
    <w:p w:rsidR="00E3528E" w:rsidRDefault="007E2917" w:rsidP="009544EF">
      <w:pPr>
        <w:jc w:val="center"/>
        <w:rPr>
          <w:rFonts w:ascii="Times New Roman" w:hAnsi="Times New Roman" w:cs="Times New Roman"/>
          <w:b/>
          <w:noProof/>
          <w:sz w:val="22"/>
          <w:szCs w:val="22"/>
          <w:lang w:val="es-PR"/>
        </w:rPr>
      </w:pPr>
      <w:r w:rsidRPr="009D6261">
        <w:rPr>
          <w:rFonts w:ascii="Times New Roman" w:hAnsi="Times New Roman" w:cs="Times New Roman"/>
          <w:b/>
          <w:noProof/>
          <w:sz w:val="22"/>
          <w:szCs w:val="22"/>
          <w:lang w:val="es-PR"/>
        </w:rPr>
        <w:t xml:space="preserve">INSTITUTO DE ADIESTRAMIENTO Y PROFESIONALIZACIÓN DE LOS </w:t>
      </w:r>
      <w:r w:rsidR="00E3528E">
        <w:rPr>
          <w:rFonts w:ascii="Times New Roman" w:hAnsi="Times New Roman" w:cs="Times New Roman"/>
          <w:b/>
          <w:noProof/>
          <w:sz w:val="22"/>
          <w:szCs w:val="22"/>
          <w:lang w:val="es-PR"/>
        </w:rPr>
        <w:t>EMPLEADOS</w:t>
      </w:r>
    </w:p>
    <w:p w:rsidR="007E2917" w:rsidRPr="009D6261" w:rsidRDefault="007E2917" w:rsidP="009544EF">
      <w:pPr>
        <w:jc w:val="center"/>
        <w:rPr>
          <w:rFonts w:ascii="Times New Roman" w:hAnsi="Times New Roman" w:cs="Times New Roman"/>
          <w:b/>
          <w:noProof/>
          <w:sz w:val="22"/>
          <w:szCs w:val="22"/>
          <w:lang w:val="es-PR"/>
        </w:rPr>
      </w:pPr>
      <w:r w:rsidRPr="009D6261">
        <w:rPr>
          <w:rFonts w:ascii="Times New Roman" w:hAnsi="Times New Roman" w:cs="Times New Roman"/>
          <w:b/>
          <w:noProof/>
          <w:sz w:val="22"/>
          <w:szCs w:val="22"/>
          <w:lang w:val="es-PR"/>
        </w:rPr>
        <w:t>DEL GOBIERNO DE PUERTO RICO</w:t>
      </w:r>
    </w:p>
    <w:p w:rsidR="007E2917" w:rsidRPr="009544EF" w:rsidRDefault="007E2917" w:rsidP="007E2917">
      <w:pPr>
        <w:jc w:val="center"/>
        <w:rPr>
          <w:rFonts w:ascii="Times New Roman" w:hAnsi="Times New Roman" w:cs="Times New Roman"/>
          <w:b/>
          <w:noProof/>
          <w:sz w:val="12"/>
          <w:szCs w:val="22"/>
          <w:lang w:val="es-PR"/>
        </w:rPr>
      </w:pPr>
    </w:p>
    <w:p w:rsidR="007E2917" w:rsidRPr="00FE6E1A" w:rsidRDefault="007E2917" w:rsidP="007E2917">
      <w:pPr>
        <w:jc w:val="center"/>
        <w:rPr>
          <w:rFonts w:ascii="Times New Roman" w:hAnsi="Times New Roman" w:cs="Times New Roman"/>
          <w:b/>
          <w:bCs/>
          <w:iCs/>
          <w:noProof/>
          <w:sz w:val="22"/>
          <w:szCs w:val="22"/>
          <w:lang w:val="es-PR"/>
        </w:rPr>
      </w:pPr>
      <w:r w:rsidRPr="00FE6E1A">
        <w:rPr>
          <w:rFonts w:ascii="Times New Roman" w:hAnsi="Times New Roman" w:cs="Times New Roman"/>
          <w:b/>
          <w:bCs/>
          <w:sz w:val="22"/>
          <w:szCs w:val="22"/>
          <w:lang w:val="es-PR"/>
        </w:rPr>
        <w:t>COTIZACIÓN</w:t>
      </w:r>
      <w:r w:rsidRPr="00FE6E1A">
        <w:rPr>
          <w:rFonts w:ascii="Times New Roman" w:hAnsi="Times New Roman" w:cs="Times New Roman"/>
          <w:b/>
          <w:bCs/>
          <w:i/>
          <w:sz w:val="22"/>
          <w:szCs w:val="22"/>
          <w:lang w:val="es-PR"/>
        </w:rPr>
        <w:t xml:space="preserve"> </w:t>
      </w:r>
      <w:r w:rsidRPr="00FE6E1A">
        <w:rPr>
          <w:rFonts w:ascii="Times New Roman" w:hAnsi="Times New Roman" w:cs="Times New Roman"/>
          <w:b/>
          <w:bCs/>
          <w:sz w:val="22"/>
          <w:szCs w:val="22"/>
          <w:lang w:val="es-PR"/>
        </w:rPr>
        <w:t>DE SERVICIOS</w:t>
      </w:r>
      <w:r w:rsidRPr="00FE6E1A">
        <w:rPr>
          <w:rFonts w:ascii="Times New Roman" w:hAnsi="Times New Roman" w:cs="Times New Roman"/>
          <w:b/>
          <w:noProof/>
          <w:sz w:val="22"/>
          <w:szCs w:val="22"/>
          <w:lang w:val="es-PR"/>
        </w:rPr>
        <w:t xml:space="preserve"> </w:t>
      </w:r>
      <w:r w:rsidRPr="00FE6E1A">
        <w:rPr>
          <w:rFonts w:ascii="Times New Roman" w:hAnsi="Times New Roman" w:cs="Times New Roman"/>
          <w:b/>
          <w:bCs/>
          <w:iCs/>
          <w:noProof/>
          <w:sz w:val="22"/>
          <w:szCs w:val="22"/>
          <w:lang w:val="es-PR"/>
        </w:rPr>
        <w:t>DE ADIESTRAMIENTOS</w:t>
      </w:r>
    </w:p>
    <w:p w:rsidR="00152A9B" w:rsidRPr="009544EF" w:rsidRDefault="00152A9B" w:rsidP="007E2917">
      <w:pPr>
        <w:tabs>
          <w:tab w:val="center" w:pos="4248"/>
        </w:tabs>
        <w:jc w:val="both"/>
        <w:rPr>
          <w:sz w:val="16"/>
          <w:lang w:val="es-PR"/>
        </w:rPr>
      </w:pPr>
    </w:p>
    <w:p w:rsidR="008C49C2" w:rsidRPr="00FE6E1A" w:rsidRDefault="008C49C2" w:rsidP="008C49C2">
      <w:pPr>
        <w:jc w:val="right"/>
        <w:rPr>
          <w:noProof/>
          <w:sz w:val="14"/>
          <w:lang w:val="es-PR"/>
        </w:rPr>
      </w:pPr>
      <w:r w:rsidRPr="00FE6E1A">
        <w:rPr>
          <w:noProof/>
          <w:sz w:val="14"/>
          <w:lang w:val="es-PR"/>
        </w:rPr>
        <w:t>Edificio Zequeira</w:t>
      </w:r>
    </w:p>
    <w:p w:rsidR="008C49C2" w:rsidRPr="00FE6E1A" w:rsidRDefault="008C49C2" w:rsidP="008C49C2">
      <w:pPr>
        <w:jc w:val="right"/>
        <w:rPr>
          <w:noProof/>
          <w:sz w:val="14"/>
          <w:lang w:val="es-PR"/>
        </w:rPr>
      </w:pPr>
      <w:r w:rsidRPr="00FE6E1A">
        <w:rPr>
          <w:noProof/>
          <w:sz w:val="14"/>
          <w:lang w:val="es-PR"/>
        </w:rPr>
        <w:t>Calle Vela #6 – Ave. Ponce de León</w:t>
      </w:r>
    </w:p>
    <w:p w:rsidR="008C49C2" w:rsidRPr="00FE6E1A" w:rsidRDefault="008C49C2" w:rsidP="008C49C2">
      <w:pPr>
        <w:tabs>
          <w:tab w:val="left" w:pos="4410"/>
          <w:tab w:val="right" w:pos="10800"/>
        </w:tabs>
        <w:rPr>
          <w:noProof/>
          <w:sz w:val="14"/>
          <w:lang w:val="es-PR"/>
        </w:rPr>
      </w:pPr>
      <w:r w:rsidRPr="00FE6E1A">
        <w:rPr>
          <w:noProof/>
          <w:sz w:val="14"/>
          <w:lang w:val="es-PR"/>
        </w:rPr>
        <w:tab/>
      </w:r>
      <w:r w:rsidRPr="00FE6E1A">
        <w:rPr>
          <w:noProof/>
          <w:sz w:val="14"/>
          <w:lang w:val="es-PR"/>
        </w:rPr>
        <w:tab/>
        <w:t xml:space="preserve">Hato Rey, Puerto Rico </w:t>
      </w:r>
    </w:p>
    <w:p w:rsidR="008C49C2" w:rsidRPr="00FE6E1A" w:rsidRDefault="008C49C2" w:rsidP="008C49C2">
      <w:pPr>
        <w:tabs>
          <w:tab w:val="left" w:pos="330"/>
          <w:tab w:val="right" w:pos="10800"/>
        </w:tabs>
        <w:jc w:val="right"/>
        <w:rPr>
          <w:noProof/>
          <w:sz w:val="14"/>
          <w:lang w:val="es-PR"/>
        </w:rPr>
      </w:pPr>
      <w:r w:rsidRPr="00FE6E1A">
        <w:rPr>
          <w:noProof/>
          <w:sz w:val="14"/>
          <w:lang w:val="es-PR"/>
        </w:rPr>
        <w:tab/>
        <w:t>Apartado 8476</w:t>
      </w:r>
    </w:p>
    <w:p w:rsidR="008C49C2" w:rsidRPr="00FE6E1A" w:rsidRDefault="008C49C2" w:rsidP="008C49C2">
      <w:pPr>
        <w:jc w:val="right"/>
        <w:rPr>
          <w:noProof/>
          <w:sz w:val="14"/>
          <w:lang w:val="es-PR"/>
        </w:rPr>
      </w:pPr>
      <w:r w:rsidRPr="00FE6E1A">
        <w:rPr>
          <w:noProof/>
          <w:sz w:val="14"/>
          <w:lang w:val="es-PR"/>
        </w:rPr>
        <w:t>San Juan , PR 00910-8476</w:t>
      </w:r>
    </w:p>
    <w:p w:rsidR="008C49C2" w:rsidRPr="00FE6E1A" w:rsidRDefault="008C49C2" w:rsidP="008C49C2">
      <w:pPr>
        <w:jc w:val="right"/>
        <w:rPr>
          <w:noProof/>
          <w:sz w:val="14"/>
          <w:lang w:val="es-PR"/>
        </w:rPr>
      </w:pPr>
      <w:r w:rsidRPr="00FE6E1A">
        <w:rPr>
          <w:noProof/>
          <w:sz w:val="14"/>
          <w:lang w:val="es-PR"/>
        </w:rPr>
        <w:t>Tel. (787) 274-4300</w:t>
      </w:r>
    </w:p>
    <w:p w:rsidR="008C49C2" w:rsidRPr="00FE6E1A" w:rsidRDefault="008C49C2" w:rsidP="008C49C2">
      <w:pPr>
        <w:rPr>
          <w:noProof/>
          <w:sz w:val="20"/>
          <w:szCs w:val="20"/>
          <w:lang w:val="es-PR"/>
        </w:rPr>
      </w:pPr>
      <w:r w:rsidRPr="00FE6E1A">
        <w:rPr>
          <w:noProof/>
          <w:sz w:val="20"/>
          <w:szCs w:val="20"/>
          <w:lang w:val="es-PR"/>
        </w:rPr>
        <w:t>Fecha: 14 de febrero de 2017</w:t>
      </w:r>
    </w:p>
    <w:p w:rsidR="008C49C2" w:rsidRPr="00C44298" w:rsidRDefault="008C49C2" w:rsidP="008C49C2">
      <w:pPr>
        <w:rPr>
          <w:noProof/>
          <w:sz w:val="8"/>
          <w:lang w:val="es-PR"/>
        </w:rPr>
      </w:pPr>
    </w:p>
    <w:p w:rsidR="008C49C2" w:rsidRPr="00FE6E1A" w:rsidRDefault="008C49C2" w:rsidP="007E2917">
      <w:pPr>
        <w:tabs>
          <w:tab w:val="center" w:pos="4248"/>
        </w:tabs>
        <w:jc w:val="both"/>
        <w:rPr>
          <w:lang w:val="es-PR"/>
        </w:rPr>
      </w:pPr>
      <w:r w:rsidRPr="00FE6E1A">
        <w:rPr>
          <w:noProof/>
          <w:sz w:val="14"/>
        </w:rPr>
        <mc:AlternateContent>
          <mc:Choice Requires="wpg">
            <w:drawing>
              <wp:inline distT="0" distB="0" distL="0" distR="0" wp14:anchorId="29F6EF1A" wp14:editId="013F9283">
                <wp:extent cx="6924675" cy="948690"/>
                <wp:effectExtent l="0" t="0" r="28575" b="22860"/>
                <wp:docPr id="1" name="Group 1"/>
                <wp:cNvGraphicFramePr/>
                <a:graphic xmlns:a="http://schemas.openxmlformats.org/drawingml/2006/main">
                  <a:graphicData uri="http://schemas.microsoft.com/office/word/2010/wordprocessingGroup">
                    <wpg:wgp>
                      <wpg:cNvGrpSpPr/>
                      <wpg:grpSpPr>
                        <a:xfrm>
                          <a:off x="0" y="0"/>
                          <a:ext cx="6924675" cy="948690"/>
                          <a:chOff x="-47692" y="0"/>
                          <a:chExt cx="6982093" cy="948690"/>
                        </a:xfrm>
                      </wpg:grpSpPr>
                      <wps:wsp>
                        <wps:cNvPr id="2" name="Text Box 6"/>
                        <wps:cNvSpPr txBox="1">
                          <a:spLocks noChangeArrowheads="1"/>
                        </wps:cNvSpPr>
                        <wps:spPr bwMode="auto">
                          <a:xfrm>
                            <a:off x="3250612" y="359417"/>
                            <a:ext cx="3683789" cy="586740"/>
                          </a:xfrm>
                          <a:prstGeom prst="rect">
                            <a:avLst/>
                          </a:prstGeom>
                          <a:solidFill>
                            <a:srgbClr val="FFFFFF"/>
                          </a:solidFill>
                          <a:ln w="9525">
                            <a:solidFill>
                              <a:srgbClr val="000000"/>
                            </a:solidFill>
                            <a:miter lim="800000"/>
                            <a:headEnd/>
                            <a:tailEnd/>
                          </a:ln>
                        </wps:spPr>
                        <wps:txbx>
                          <w:txbxContent>
                            <w:p w:rsidR="008C49C2" w:rsidRPr="008523A7" w:rsidRDefault="008C49C2" w:rsidP="008C49C2">
                              <w:pPr>
                                <w:rPr>
                                  <w:sz w:val="22"/>
                                  <w:szCs w:val="20"/>
                                  <w:lang w:val="es-ES"/>
                                </w:rPr>
                              </w:pPr>
                              <w:r w:rsidRPr="008523A7">
                                <w:rPr>
                                  <w:sz w:val="22"/>
                                  <w:szCs w:val="20"/>
                                  <w:lang w:val="es-ES"/>
                                </w:rPr>
                                <w:t>Persona Contacto</w:t>
                              </w:r>
                              <w:r>
                                <w:rPr>
                                  <w:sz w:val="22"/>
                                  <w:szCs w:val="20"/>
                                  <w:lang w:val="es-ES"/>
                                </w:rPr>
                                <w:t>: Gloria E. Rosario</w:t>
                              </w:r>
                            </w:p>
                            <w:p w:rsidR="008C49C2" w:rsidRDefault="008C49C2" w:rsidP="008C49C2">
                              <w:pPr>
                                <w:rPr>
                                  <w:bCs/>
                                  <w:sz w:val="22"/>
                                  <w:szCs w:val="20"/>
                                  <w:lang w:val="es-PR"/>
                                </w:rPr>
                              </w:pPr>
                              <w:r w:rsidRPr="008523A7">
                                <w:rPr>
                                  <w:bCs/>
                                  <w:sz w:val="22"/>
                                  <w:szCs w:val="20"/>
                                  <w:lang w:val="es-PR"/>
                                </w:rPr>
                                <w:t>Teléfono:</w:t>
                              </w:r>
                              <w:r>
                                <w:rPr>
                                  <w:bCs/>
                                  <w:sz w:val="22"/>
                                  <w:szCs w:val="20"/>
                                  <w:lang w:val="es-PR"/>
                                </w:rPr>
                                <w:t xml:space="preserve"> (787) 867-5000</w:t>
                              </w:r>
                            </w:p>
                            <w:p w:rsidR="008C49C2" w:rsidRPr="008523A7" w:rsidRDefault="008C49C2" w:rsidP="008C49C2">
                              <w:pPr>
                                <w:rPr>
                                  <w:sz w:val="22"/>
                                  <w:szCs w:val="20"/>
                                  <w:lang w:val="es-ES"/>
                                </w:rPr>
                              </w:pPr>
                              <w:r>
                                <w:rPr>
                                  <w:sz w:val="22"/>
                                  <w:szCs w:val="20"/>
                                  <w:lang w:val="es-ES"/>
                                </w:rPr>
                                <w:t>Correo electrónico: headstartorocovis@yahoo.com</w:t>
                              </w:r>
                            </w:p>
                            <w:p w:rsidR="008C49C2" w:rsidRPr="00860CAB" w:rsidRDefault="008C49C2" w:rsidP="008C49C2">
                              <w:pPr>
                                <w:rPr>
                                  <w:sz w:val="18"/>
                                  <w:szCs w:val="18"/>
                                  <w:lang w:val="es-ES"/>
                                </w:rPr>
                              </w:pPr>
                            </w:p>
                            <w:p w:rsidR="008C49C2" w:rsidRPr="00BD5A7E" w:rsidRDefault="008C49C2" w:rsidP="008C49C2">
                              <w:pPr>
                                <w:rPr>
                                  <w:sz w:val="18"/>
                                  <w:szCs w:val="18"/>
                                  <w:lang w:val="es-PR"/>
                                </w:rPr>
                              </w:pPr>
                            </w:p>
                          </w:txbxContent>
                        </wps:txbx>
                        <wps:bodyPr rot="0" vert="horz" wrap="square" lIns="91440" tIns="45720" rIns="91440" bIns="45720" anchor="t" anchorCtr="0" upright="1">
                          <a:noAutofit/>
                        </wps:bodyPr>
                      </wps:wsp>
                      <wpg:grpSp>
                        <wpg:cNvPr id="4" name="Group 4"/>
                        <wpg:cNvGrpSpPr/>
                        <wpg:grpSpPr>
                          <a:xfrm>
                            <a:off x="-47692" y="0"/>
                            <a:ext cx="3173797" cy="948690"/>
                            <a:chOff x="-47692" y="0"/>
                            <a:chExt cx="3173797" cy="948690"/>
                          </a:xfrm>
                        </wpg:grpSpPr>
                        <wps:wsp>
                          <wps:cNvPr id="6" name="Text Box 5"/>
                          <wps:cNvSpPr txBox="1">
                            <a:spLocks noChangeArrowheads="1"/>
                          </wps:cNvSpPr>
                          <wps:spPr bwMode="auto">
                            <a:xfrm>
                              <a:off x="-47692" y="0"/>
                              <a:ext cx="3173797" cy="487680"/>
                            </a:xfrm>
                            <a:prstGeom prst="rect">
                              <a:avLst/>
                            </a:prstGeom>
                            <a:solidFill>
                              <a:srgbClr val="FFFFFF"/>
                            </a:solidFill>
                            <a:ln w="9525">
                              <a:solidFill>
                                <a:srgbClr val="000000"/>
                              </a:solidFill>
                              <a:miter lim="800000"/>
                              <a:headEnd/>
                              <a:tailEnd/>
                            </a:ln>
                          </wps:spPr>
                          <wps:txbx>
                            <w:txbxContent>
                              <w:p w:rsidR="008C49C2" w:rsidRDefault="008C49C2" w:rsidP="008C49C2">
                                <w:pPr>
                                  <w:pStyle w:val="BodyTextIndent"/>
                                  <w:rPr>
                                    <w:b w:val="0"/>
                                    <w:sz w:val="20"/>
                                    <w:szCs w:val="20"/>
                                    <w:lang w:val="es-ES"/>
                                  </w:rPr>
                                </w:pPr>
                                <w:r w:rsidRPr="006B3D2C">
                                  <w:rPr>
                                    <w:b w:val="0"/>
                                    <w:sz w:val="20"/>
                                    <w:szCs w:val="20"/>
                                    <w:lang w:val="es-ES"/>
                                  </w:rPr>
                                  <w:t>Organización</w:t>
                                </w:r>
                                <w:r>
                                  <w:rPr>
                                    <w:b w:val="0"/>
                                    <w:sz w:val="20"/>
                                    <w:szCs w:val="20"/>
                                    <w:lang w:val="es-ES"/>
                                  </w:rPr>
                                  <w:t>:</w:t>
                                </w:r>
                              </w:p>
                              <w:p w:rsidR="008C49C2" w:rsidRDefault="008C49C2" w:rsidP="008C49C2">
                                <w:pPr>
                                  <w:pStyle w:val="BodyTextIndent"/>
                                  <w:jc w:val="center"/>
                                  <w:rPr>
                                    <w:b w:val="0"/>
                                    <w:sz w:val="20"/>
                                    <w:szCs w:val="20"/>
                                    <w:lang w:val="es-ES"/>
                                  </w:rPr>
                                </w:pPr>
                                <w:r>
                                  <w:rPr>
                                    <w:b w:val="0"/>
                                    <w:sz w:val="20"/>
                                    <w:szCs w:val="20"/>
                                    <w:lang w:val="es-ES"/>
                                  </w:rPr>
                                  <w:t xml:space="preserve">Programa Head </w:t>
                                </w:r>
                                <w:proofErr w:type="spellStart"/>
                                <w:r>
                                  <w:rPr>
                                    <w:b w:val="0"/>
                                    <w:sz w:val="20"/>
                                    <w:szCs w:val="20"/>
                                    <w:lang w:val="es-ES"/>
                                  </w:rPr>
                                  <w:t>Start</w:t>
                                </w:r>
                                <w:proofErr w:type="spellEnd"/>
                                <w:r>
                                  <w:rPr>
                                    <w:b w:val="0"/>
                                    <w:sz w:val="20"/>
                                    <w:szCs w:val="20"/>
                                    <w:lang w:val="es-ES"/>
                                  </w:rPr>
                                  <w:t xml:space="preserve"> Municipio de </w:t>
                                </w:r>
                                <w:proofErr w:type="spellStart"/>
                                <w:r>
                                  <w:rPr>
                                    <w:b w:val="0"/>
                                    <w:sz w:val="20"/>
                                    <w:szCs w:val="20"/>
                                    <w:lang w:val="es-ES"/>
                                  </w:rPr>
                                  <w:t>Orocovis</w:t>
                                </w:r>
                                <w:proofErr w:type="spellEnd"/>
                                <w:r>
                                  <w:rPr>
                                    <w:b w:val="0"/>
                                    <w:sz w:val="20"/>
                                    <w:szCs w:val="20"/>
                                    <w:lang w:val="es-ES"/>
                                  </w:rPr>
                                  <w:tab/>
                                </w:r>
                              </w:p>
                            </w:txbxContent>
                          </wps:txbx>
                          <wps:bodyPr rot="0" vert="horz" wrap="square" lIns="91440" tIns="45720" rIns="91440" bIns="45720" anchor="t" anchorCtr="0" upright="1">
                            <a:noAutofit/>
                          </wps:bodyPr>
                        </wps:wsp>
                        <wps:wsp>
                          <wps:cNvPr id="7" name="Rectangle 9"/>
                          <wps:cNvSpPr>
                            <a:spLocks noChangeArrowheads="1"/>
                          </wps:cNvSpPr>
                          <wps:spPr bwMode="auto">
                            <a:xfrm>
                              <a:off x="-47692" y="476250"/>
                              <a:ext cx="3173797" cy="472440"/>
                            </a:xfrm>
                            <a:prstGeom prst="rect">
                              <a:avLst/>
                            </a:prstGeom>
                            <a:solidFill>
                              <a:srgbClr val="FFFFFF"/>
                            </a:solidFill>
                            <a:ln w="9525">
                              <a:solidFill>
                                <a:srgbClr val="000000"/>
                              </a:solidFill>
                              <a:miter lim="800000"/>
                              <a:headEnd/>
                              <a:tailEnd/>
                            </a:ln>
                          </wps:spPr>
                          <wps:txbx>
                            <w:txbxContent>
                              <w:p w:rsidR="008C49C2" w:rsidRDefault="008C49C2" w:rsidP="008C49C2">
                                <w:pPr>
                                  <w:spacing w:line="300" w:lineRule="atLeast"/>
                                  <w:rPr>
                                    <w:sz w:val="22"/>
                                    <w:szCs w:val="22"/>
                                    <w:lang w:val="es-ES"/>
                                  </w:rPr>
                                </w:pPr>
                                <w:r w:rsidRPr="006B3D2C">
                                  <w:rPr>
                                    <w:rFonts w:cs="Tahoma"/>
                                    <w:bCs/>
                                    <w:sz w:val="20"/>
                                    <w:szCs w:val="20"/>
                                    <w:lang w:val="es-ES"/>
                                  </w:rPr>
                                  <w:t>Dirección</w:t>
                                </w:r>
                                <w:r w:rsidRPr="00C7654F">
                                  <w:rPr>
                                    <w:sz w:val="22"/>
                                    <w:szCs w:val="22"/>
                                    <w:lang w:val="es-ES"/>
                                  </w:rPr>
                                  <w:t xml:space="preserve">:      </w:t>
                                </w:r>
                                <w:r>
                                  <w:rPr>
                                    <w:sz w:val="22"/>
                                    <w:szCs w:val="22"/>
                                    <w:lang w:val="es-ES"/>
                                  </w:rPr>
                                  <w:t xml:space="preserve">        </w:t>
                                </w:r>
                                <w:r w:rsidRPr="00C7654F">
                                  <w:rPr>
                                    <w:sz w:val="22"/>
                                    <w:szCs w:val="22"/>
                                    <w:lang w:val="es-ES"/>
                                  </w:rPr>
                                  <w:t xml:space="preserve">  </w:t>
                                </w:r>
                                <w:r>
                                  <w:rPr>
                                    <w:sz w:val="22"/>
                                    <w:szCs w:val="22"/>
                                    <w:lang w:val="es-ES"/>
                                  </w:rPr>
                                  <w:t>P.O. BOX 2106</w:t>
                                </w:r>
                              </w:p>
                              <w:p w:rsidR="008C49C2" w:rsidRPr="003D65B2" w:rsidRDefault="008C49C2" w:rsidP="008C49C2">
                                <w:pPr>
                                  <w:spacing w:line="300" w:lineRule="atLeast"/>
                                  <w:rPr>
                                    <w:sz w:val="22"/>
                                    <w:lang w:val="es-ES"/>
                                  </w:rPr>
                                </w:pPr>
                                <w:r>
                                  <w:rPr>
                                    <w:sz w:val="22"/>
                                    <w:szCs w:val="22"/>
                                    <w:lang w:val="es-ES"/>
                                  </w:rPr>
                                  <w:t xml:space="preserve">                  </w:t>
                                </w:r>
                                <w:proofErr w:type="spellStart"/>
                                <w:r>
                                  <w:rPr>
                                    <w:sz w:val="22"/>
                                    <w:szCs w:val="22"/>
                                    <w:lang w:val="es-ES"/>
                                  </w:rPr>
                                  <w:t>Orocovis</w:t>
                                </w:r>
                                <w:proofErr w:type="spellEnd"/>
                                <w:r>
                                  <w:rPr>
                                    <w:sz w:val="22"/>
                                    <w:szCs w:val="22"/>
                                    <w:lang w:val="es-ES"/>
                                  </w:rPr>
                                  <w:t>, Puerto Rico 00720</w:t>
                                </w:r>
                                <w:r w:rsidRPr="00C7654F">
                                  <w:rPr>
                                    <w:sz w:val="22"/>
                                    <w:szCs w:val="22"/>
                                    <w:lang w:val="es-ES"/>
                                  </w:rPr>
                                  <w:t xml:space="preserve">      </w:t>
                                </w:r>
                              </w:p>
                              <w:p w:rsidR="008C49C2" w:rsidRPr="00860CAB" w:rsidRDefault="008C49C2" w:rsidP="008C49C2">
                                <w:pPr>
                                  <w:spacing w:line="300" w:lineRule="atLeast"/>
                                  <w:rPr>
                                    <w:sz w:val="22"/>
                                    <w:szCs w:val="22"/>
                                    <w:lang w:val="es-ES"/>
                                  </w:rPr>
                                </w:pPr>
                              </w:p>
                              <w:p w:rsidR="008C49C2" w:rsidRPr="006D198F" w:rsidRDefault="008C49C2" w:rsidP="008C49C2">
                                <w:pPr>
                                  <w:rPr>
                                    <w:sz w:val="20"/>
                                    <w:szCs w:val="20"/>
                                    <w:lang w:val="es-PR"/>
                                  </w:rPr>
                                </w:pPr>
                              </w:p>
                            </w:txbxContent>
                          </wps:txbx>
                          <wps:bodyPr rot="0" vert="horz" wrap="square" lIns="91440" tIns="45720" rIns="91440" bIns="45720" anchor="t" anchorCtr="0" upright="1">
                            <a:noAutofit/>
                          </wps:bodyPr>
                        </wps:wsp>
                      </wpg:grpSp>
                    </wpg:wgp>
                  </a:graphicData>
                </a:graphic>
              </wp:inline>
            </w:drawing>
          </mc:Choice>
          <mc:Fallback>
            <w:pict>
              <v:group id="Group 1" o:spid="_x0000_s1027" style="width:545.25pt;height:74.7pt;mso-position-horizontal-relative:char;mso-position-vertical-relative:line" coordorigin="-476" coordsize="69820,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">
                <v:shape id="Text Box 6" o:spid="_x0000_s1028" type="#_x0000_t202" style="position:absolute;left:32506;top:3594;width:36838;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8C49C2" w:rsidRPr="008523A7" w:rsidRDefault="008C49C2" w:rsidP="008C49C2">
                        <w:pPr>
                          <w:rPr>
                            <w:sz w:val="22"/>
                            <w:szCs w:val="20"/>
                            <w:lang w:val="es-ES"/>
                          </w:rPr>
                        </w:pPr>
                        <w:r w:rsidRPr="008523A7">
                          <w:rPr>
                            <w:sz w:val="22"/>
                            <w:szCs w:val="20"/>
                            <w:lang w:val="es-ES"/>
                          </w:rPr>
                          <w:t>Persona Contacto</w:t>
                        </w:r>
                        <w:r>
                          <w:rPr>
                            <w:sz w:val="22"/>
                            <w:szCs w:val="20"/>
                            <w:lang w:val="es-ES"/>
                          </w:rPr>
                          <w:t>: Gloria E. Rosario</w:t>
                        </w:r>
                      </w:p>
                      <w:p w:rsidR="008C49C2" w:rsidRDefault="008C49C2" w:rsidP="008C49C2">
                        <w:pPr>
                          <w:rPr>
                            <w:bCs/>
                            <w:sz w:val="22"/>
                            <w:szCs w:val="20"/>
                            <w:lang w:val="es-PR"/>
                          </w:rPr>
                        </w:pPr>
                        <w:r w:rsidRPr="008523A7">
                          <w:rPr>
                            <w:bCs/>
                            <w:sz w:val="22"/>
                            <w:szCs w:val="20"/>
                            <w:lang w:val="es-PR"/>
                          </w:rPr>
                          <w:t>Teléfono:</w:t>
                        </w:r>
                        <w:r>
                          <w:rPr>
                            <w:bCs/>
                            <w:sz w:val="22"/>
                            <w:szCs w:val="20"/>
                            <w:lang w:val="es-PR"/>
                          </w:rPr>
                          <w:t xml:space="preserve"> (787) 867-5000</w:t>
                        </w:r>
                      </w:p>
                      <w:p w:rsidR="008C49C2" w:rsidRPr="008523A7" w:rsidRDefault="008C49C2" w:rsidP="008C49C2">
                        <w:pPr>
                          <w:rPr>
                            <w:sz w:val="22"/>
                            <w:szCs w:val="20"/>
                            <w:lang w:val="es-ES"/>
                          </w:rPr>
                        </w:pPr>
                        <w:r>
                          <w:rPr>
                            <w:sz w:val="22"/>
                            <w:szCs w:val="20"/>
                            <w:lang w:val="es-ES"/>
                          </w:rPr>
                          <w:t>Correo electrónico: headstartorocovis@yahoo.com</w:t>
                        </w:r>
                      </w:p>
                      <w:p w:rsidR="008C49C2" w:rsidRPr="00860CAB" w:rsidRDefault="008C49C2" w:rsidP="008C49C2">
                        <w:pPr>
                          <w:rPr>
                            <w:sz w:val="18"/>
                            <w:szCs w:val="18"/>
                            <w:lang w:val="es-ES"/>
                          </w:rPr>
                        </w:pPr>
                      </w:p>
                      <w:p w:rsidR="008C49C2" w:rsidRPr="00BD5A7E" w:rsidRDefault="008C49C2" w:rsidP="008C49C2">
                        <w:pPr>
                          <w:rPr>
                            <w:sz w:val="18"/>
                            <w:szCs w:val="18"/>
                            <w:lang w:val="es-PR"/>
                          </w:rPr>
                        </w:pPr>
                      </w:p>
                    </w:txbxContent>
                  </v:textbox>
                </v:shape>
                <v:group id="Group 4" o:spid="_x0000_s1029" style="position:absolute;left:-476;width:31737;height:9486" coordorigin="-476" coordsize="31737,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5" o:spid="_x0000_s1030" type="#_x0000_t202" style="position:absolute;left:-476;width:31737;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C49C2" w:rsidRDefault="008C49C2" w:rsidP="008C49C2">
                          <w:pPr>
                            <w:pStyle w:val="BodyTextIndent"/>
                            <w:rPr>
                              <w:b w:val="0"/>
                              <w:sz w:val="20"/>
                              <w:szCs w:val="20"/>
                              <w:lang w:val="es-ES"/>
                            </w:rPr>
                          </w:pPr>
                          <w:r w:rsidRPr="006B3D2C">
                            <w:rPr>
                              <w:b w:val="0"/>
                              <w:sz w:val="20"/>
                              <w:szCs w:val="20"/>
                              <w:lang w:val="es-ES"/>
                            </w:rPr>
                            <w:t>Organización</w:t>
                          </w:r>
                          <w:r>
                            <w:rPr>
                              <w:b w:val="0"/>
                              <w:sz w:val="20"/>
                              <w:szCs w:val="20"/>
                              <w:lang w:val="es-ES"/>
                            </w:rPr>
                            <w:t>:</w:t>
                          </w:r>
                        </w:p>
                        <w:p w:rsidR="008C49C2" w:rsidRDefault="008C49C2" w:rsidP="008C49C2">
                          <w:pPr>
                            <w:pStyle w:val="BodyTextIndent"/>
                            <w:jc w:val="center"/>
                            <w:rPr>
                              <w:b w:val="0"/>
                              <w:sz w:val="20"/>
                              <w:szCs w:val="20"/>
                              <w:lang w:val="es-ES"/>
                            </w:rPr>
                          </w:pPr>
                          <w:r>
                            <w:rPr>
                              <w:b w:val="0"/>
                              <w:sz w:val="20"/>
                              <w:szCs w:val="20"/>
                              <w:lang w:val="es-ES"/>
                            </w:rPr>
                            <w:t xml:space="preserve">Programa Head </w:t>
                          </w:r>
                          <w:proofErr w:type="spellStart"/>
                          <w:r>
                            <w:rPr>
                              <w:b w:val="0"/>
                              <w:sz w:val="20"/>
                              <w:szCs w:val="20"/>
                              <w:lang w:val="es-ES"/>
                            </w:rPr>
                            <w:t>Start</w:t>
                          </w:r>
                          <w:proofErr w:type="spellEnd"/>
                          <w:r>
                            <w:rPr>
                              <w:b w:val="0"/>
                              <w:sz w:val="20"/>
                              <w:szCs w:val="20"/>
                              <w:lang w:val="es-ES"/>
                            </w:rPr>
                            <w:t xml:space="preserve"> Municipio de </w:t>
                          </w:r>
                          <w:proofErr w:type="spellStart"/>
                          <w:r>
                            <w:rPr>
                              <w:b w:val="0"/>
                              <w:sz w:val="20"/>
                              <w:szCs w:val="20"/>
                              <w:lang w:val="es-ES"/>
                            </w:rPr>
                            <w:t>Orocovis</w:t>
                          </w:r>
                          <w:proofErr w:type="spellEnd"/>
                          <w:r>
                            <w:rPr>
                              <w:b w:val="0"/>
                              <w:sz w:val="20"/>
                              <w:szCs w:val="20"/>
                              <w:lang w:val="es-ES"/>
                            </w:rPr>
                            <w:tab/>
                          </w:r>
                        </w:p>
                      </w:txbxContent>
                    </v:textbox>
                  </v:shape>
                  <v:rect id="Rectangle 9" o:spid="_x0000_s1031" style="position:absolute;left:-476;top:4762;width:31737;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C49C2" w:rsidRDefault="008C49C2" w:rsidP="008C49C2">
                          <w:pPr>
                            <w:spacing w:line="300" w:lineRule="atLeast"/>
                            <w:rPr>
                              <w:sz w:val="22"/>
                              <w:szCs w:val="22"/>
                              <w:lang w:val="es-ES"/>
                            </w:rPr>
                          </w:pPr>
                          <w:r w:rsidRPr="006B3D2C">
                            <w:rPr>
                              <w:rFonts w:cs="Tahoma"/>
                              <w:bCs/>
                              <w:sz w:val="20"/>
                              <w:szCs w:val="20"/>
                              <w:lang w:val="es-ES"/>
                            </w:rPr>
                            <w:t>Dirección</w:t>
                          </w:r>
                          <w:r w:rsidRPr="00C7654F">
                            <w:rPr>
                              <w:sz w:val="22"/>
                              <w:szCs w:val="22"/>
                              <w:lang w:val="es-ES"/>
                            </w:rPr>
                            <w:t xml:space="preserve">:      </w:t>
                          </w:r>
                          <w:r>
                            <w:rPr>
                              <w:sz w:val="22"/>
                              <w:szCs w:val="22"/>
                              <w:lang w:val="es-ES"/>
                            </w:rPr>
                            <w:t xml:space="preserve">        </w:t>
                          </w:r>
                          <w:r w:rsidRPr="00C7654F">
                            <w:rPr>
                              <w:sz w:val="22"/>
                              <w:szCs w:val="22"/>
                              <w:lang w:val="es-ES"/>
                            </w:rPr>
                            <w:t xml:space="preserve">  </w:t>
                          </w:r>
                          <w:r>
                            <w:rPr>
                              <w:sz w:val="22"/>
                              <w:szCs w:val="22"/>
                              <w:lang w:val="es-ES"/>
                            </w:rPr>
                            <w:t>P.O. BOX 2106</w:t>
                          </w:r>
                        </w:p>
                        <w:p w:rsidR="008C49C2" w:rsidRPr="003D65B2" w:rsidRDefault="008C49C2" w:rsidP="008C49C2">
                          <w:pPr>
                            <w:spacing w:line="300" w:lineRule="atLeast"/>
                            <w:rPr>
                              <w:sz w:val="22"/>
                              <w:lang w:val="es-ES"/>
                            </w:rPr>
                          </w:pPr>
                          <w:r>
                            <w:rPr>
                              <w:sz w:val="22"/>
                              <w:szCs w:val="22"/>
                              <w:lang w:val="es-ES"/>
                            </w:rPr>
                            <w:t xml:space="preserve">                  </w:t>
                          </w:r>
                          <w:proofErr w:type="spellStart"/>
                          <w:r>
                            <w:rPr>
                              <w:sz w:val="22"/>
                              <w:szCs w:val="22"/>
                              <w:lang w:val="es-ES"/>
                            </w:rPr>
                            <w:t>Orocovis</w:t>
                          </w:r>
                          <w:proofErr w:type="spellEnd"/>
                          <w:r>
                            <w:rPr>
                              <w:sz w:val="22"/>
                              <w:szCs w:val="22"/>
                              <w:lang w:val="es-ES"/>
                            </w:rPr>
                            <w:t>, Puerto Rico 00720</w:t>
                          </w:r>
                          <w:r w:rsidRPr="00C7654F">
                            <w:rPr>
                              <w:sz w:val="22"/>
                              <w:szCs w:val="22"/>
                              <w:lang w:val="es-ES"/>
                            </w:rPr>
                            <w:t xml:space="preserve">      </w:t>
                          </w:r>
                        </w:p>
                        <w:p w:rsidR="008C49C2" w:rsidRPr="00860CAB" w:rsidRDefault="008C49C2" w:rsidP="008C49C2">
                          <w:pPr>
                            <w:spacing w:line="300" w:lineRule="atLeast"/>
                            <w:rPr>
                              <w:sz w:val="22"/>
                              <w:szCs w:val="22"/>
                              <w:lang w:val="es-ES"/>
                            </w:rPr>
                          </w:pPr>
                        </w:p>
                        <w:p w:rsidR="008C49C2" w:rsidRPr="006D198F" w:rsidRDefault="008C49C2" w:rsidP="008C49C2">
                          <w:pPr>
                            <w:rPr>
                              <w:sz w:val="20"/>
                              <w:szCs w:val="20"/>
                              <w:lang w:val="es-PR"/>
                            </w:rPr>
                          </w:pPr>
                        </w:p>
                      </w:txbxContent>
                    </v:textbox>
                  </v:rect>
                </v:group>
                <w10:anchorlock/>
              </v:group>
            </w:pict>
          </mc:Fallback>
        </mc:AlternateContent>
      </w:r>
    </w:p>
    <w:p w:rsidR="008C49C2" w:rsidRPr="00C44298" w:rsidRDefault="008C49C2" w:rsidP="008C49C2">
      <w:pPr>
        <w:rPr>
          <w:sz w:val="8"/>
          <w:lang w:val="es-PR"/>
        </w:rPr>
      </w:pPr>
    </w:p>
    <w:tbl>
      <w:tblPr>
        <w:tblStyle w:val="TableGrid"/>
        <w:tblW w:w="0" w:type="auto"/>
        <w:tblLook w:val="04A0" w:firstRow="1" w:lastRow="0" w:firstColumn="1" w:lastColumn="0" w:noHBand="0" w:noVBand="1"/>
      </w:tblPr>
      <w:tblGrid>
        <w:gridCol w:w="2251"/>
        <w:gridCol w:w="1786"/>
        <w:gridCol w:w="1873"/>
        <w:gridCol w:w="1959"/>
        <w:gridCol w:w="1326"/>
        <w:gridCol w:w="1821"/>
      </w:tblGrid>
      <w:tr w:rsidR="00FE6E1A" w:rsidRPr="00FE6E1A" w:rsidTr="00FE6E1A">
        <w:tc>
          <w:tcPr>
            <w:tcW w:w="2268" w:type="dxa"/>
            <w:shd w:val="clear" w:color="auto" w:fill="D9D9D9" w:themeFill="background1" w:themeFillShade="D9"/>
            <w:vAlign w:val="center"/>
          </w:tcPr>
          <w:p w:rsidR="008C49C2" w:rsidRPr="00FE6E1A" w:rsidRDefault="008C49C2" w:rsidP="008C49C2">
            <w:pPr>
              <w:pStyle w:val="Heading8"/>
              <w:tabs>
                <w:tab w:val="center" w:pos="763"/>
              </w:tabs>
              <w:rPr>
                <w:bCs/>
                <w:sz w:val="18"/>
                <w:szCs w:val="18"/>
                <w:lang w:val="es-PR"/>
              </w:rPr>
            </w:pPr>
            <w:r w:rsidRPr="00FE6E1A">
              <w:rPr>
                <w:bCs/>
                <w:sz w:val="18"/>
                <w:szCs w:val="18"/>
                <w:lang w:val="es-PR"/>
              </w:rPr>
              <w:t>Actividad</w:t>
            </w:r>
          </w:p>
        </w:tc>
        <w:tc>
          <w:tcPr>
            <w:tcW w:w="1800" w:type="dxa"/>
            <w:shd w:val="clear" w:color="auto" w:fill="D9D9D9" w:themeFill="background1" w:themeFillShade="D9"/>
            <w:vAlign w:val="center"/>
          </w:tcPr>
          <w:p w:rsidR="008C49C2" w:rsidRPr="00FE6E1A" w:rsidRDefault="008C49C2" w:rsidP="008C49C2">
            <w:pPr>
              <w:jc w:val="center"/>
              <w:rPr>
                <w:b/>
                <w:bCs/>
                <w:sz w:val="18"/>
                <w:szCs w:val="18"/>
                <w:lang w:val="es-PR"/>
              </w:rPr>
            </w:pPr>
            <w:r w:rsidRPr="00FE6E1A">
              <w:rPr>
                <w:b/>
                <w:bCs/>
                <w:sz w:val="18"/>
                <w:szCs w:val="18"/>
                <w:lang w:val="es-PR"/>
              </w:rPr>
              <w:t>Recurso</w:t>
            </w:r>
          </w:p>
        </w:tc>
        <w:tc>
          <w:tcPr>
            <w:tcW w:w="1890" w:type="dxa"/>
            <w:shd w:val="clear" w:color="auto" w:fill="D9D9D9" w:themeFill="background1" w:themeFillShade="D9"/>
            <w:vAlign w:val="center"/>
          </w:tcPr>
          <w:p w:rsidR="008C49C2" w:rsidRPr="00FE6E1A" w:rsidRDefault="008C49C2" w:rsidP="008C49C2">
            <w:pPr>
              <w:jc w:val="center"/>
              <w:rPr>
                <w:b/>
                <w:bCs/>
                <w:sz w:val="18"/>
                <w:szCs w:val="18"/>
                <w:lang w:val="es-PR"/>
              </w:rPr>
            </w:pPr>
            <w:r w:rsidRPr="00FE6E1A">
              <w:rPr>
                <w:b/>
                <w:bCs/>
                <w:sz w:val="18"/>
                <w:szCs w:val="18"/>
                <w:lang w:val="es-PR"/>
              </w:rPr>
              <w:t>Horario</w:t>
            </w:r>
          </w:p>
        </w:tc>
        <w:tc>
          <w:tcPr>
            <w:tcW w:w="1980" w:type="dxa"/>
            <w:shd w:val="clear" w:color="auto" w:fill="D9D9D9" w:themeFill="background1" w:themeFillShade="D9"/>
            <w:vAlign w:val="center"/>
          </w:tcPr>
          <w:p w:rsidR="008C49C2" w:rsidRPr="00FE6E1A" w:rsidRDefault="008C49C2" w:rsidP="00FE6E1A">
            <w:pPr>
              <w:jc w:val="center"/>
              <w:rPr>
                <w:b/>
                <w:bCs/>
                <w:sz w:val="18"/>
                <w:szCs w:val="18"/>
                <w:lang w:val="es-PR"/>
              </w:rPr>
            </w:pPr>
            <w:r w:rsidRPr="00FE6E1A">
              <w:rPr>
                <w:b/>
                <w:bCs/>
                <w:sz w:val="18"/>
                <w:szCs w:val="18"/>
                <w:lang w:val="es-PR"/>
              </w:rPr>
              <w:t>Fecha</w:t>
            </w:r>
          </w:p>
        </w:tc>
        <w:tc>
          <w:tcPr>
            <w:tcW w:w="1242" w:type="dxa"/>
            <w:shd w:val="clear" w:color="auto" w:fill="D9D9D9" w:themeFill="background1" w:themeFillShade="D9"/>
            <w:vAlign w:val="center"/>
          </w:tcPr>
          <w:p w:rsidR="008C49C2" w:rsidRPr="00FE6E1A" w:rsidRDefault="008C49C2" w:rsidP="008C49C2">
            <w:pPr>
              <w:jc w:val="center"/>
              <w:rPr>
                <w:b/>
                <w:bCs/>
                <w:sz w:val="18"/>
                <w:szCs w:val="18"/>
                <w:lang w:val="es-PR"/>
              </w:rPr>
            </w:pPr>
            <w:r w:rsidRPr="00FE6E1A">
              <w:rPr>
                <w:b/>
                <w:bCs/>
                <w:sz w:val="18"/>
                <w:szCs w:val="18"/>
                <w:lang w:val="es-PR"/>
              </w:rPr>
              <w:t>Cantidad</w:t>
            </w:r>
          </w:p>
          <w:p w:rsidR="008C49C2" w:rsidRPr="00FE6E1A" w:rsidRDefault="008C49C2" w:rsidP="008C49C2">
            <w:pPr>
              <w:jc w:val="center"/>
              <w:rPr>
                <w:b/>
                <w:bCs/>
                <w:sz w:val="18"/>
                <w:szCs w:val="18"/>
                <w:lang w:val="es-PR"/>
              </w:rPr>
            </w:pPr>
            <w:r w:rsidRPr="00FE6E1A">
              <w:rPr>
                <w:b/>
                <w:bCs/>
                <w:sz w:val="18"/>
                <w:szCs w:val="18"/>
                <w:lang w:val="es-PR"/>
              </w:rPr>
              <w:t>Participantes</w:t>
            </w:r>
          </w:p>
        </w:tc>
        <w:tc>
          <w:tcPr>
            <w:tcW w:w="1836" w:type="dxa"/>
            <w:shd w:val="clear" w:color="auto" w:fill="D9D9D9" w:themeFill="background1" w:themeFillShade="D9"/>
            <w:vAlign w:val="center"/>
          </w:tcPr>
          <w:p w:rsidR="008C49C2" w:rsidRPr="00FE6E1A" w:rsidRDefault="008C49C2" w:rsidP="008C49C2">
            <w:pPr>
              <w:pStyle w:val="Heading7"/>
              <w:rPr>
                <w:bCs/>
                <w:sz w:val="18"/>
                <w:szCs w:val="18"/>
                <w:lang w:val="es-PR"/>
              </w:rPr>
            </w:pPr>
            <w:r w:rsidRPr="00FE6E1A">
              <w:rPr>
                <w:bCs/>
                <w:sz w:val="18"/>
                <w:szCs w:val="18"/>
                <w:lang w:val="es-PR"/>
              </w:rPr>
              <w:t>Costo</w:t>
            </w:r>
          </w:p>
          <w:p w:rsidR="008C49C2" w:rsidRPr="00FE6E1A" w:rsidRDefault="008C49C2" w:rsidP="008C49C2">
            <w:pPr>
              <w:pStyle w:val="Heading7"/>
              <w:rPr>
                <w:bCs/>
                <w:sz w:val="18"/>
                <w:szCs w:val="18"/>
                <w:lang w:val="es-PR"/>
              </w:rPr>
            </w:pPr>
            <w:r w:rsidRPr="00FE6E1A">
              <w:rPr>
                <w:bCs/>
                <w:sz w:val="18"/>
                <w:szCs w:val="18"/>
                <w:lang w:val="es-PR"/>
              </w:rPr>
              <w:t>Total</w:t>
            </w:r>
          </w:p>
        </w:tc>
      </w:tr>
      <w:tr w:rsidR="00FE6E1A" w:rsidRPr="00FE6E1A" w:rsidTr="008C49C2">
        <w:tc>
          <w:tcPr>
            <w:tcW w:w="2268" w:type="dxa"/>
            <w:vAlign w:val="center"/>
          </w:tcPr>
          <w:p w:rsidR="008C49C2" w:rsidRPr="00FE6E1A" w:rsidRDefault="008C49C2" w:rsidP="008C49C2">
            <w:pPr>
              <w:pStyle w:val="NormalWeb"/>
              <w:spacing w:before="0" w:beforeAutospacing="0" w:after="0" w:afterAutospacing="0" w:line="276" w:lineRule="auto"/>
              <w:jc w:val="center"/>
              <w:rPr>
                <w:sz w:val="18"/>
                <w:szCs w:val="18"/>
                <w:lang w:val="es-PR"/>
              </w:rPr>
            </w:pPr>
            <w:r w:rsidRPr="00FE6E1A">
              <w:rPr>
                <w:sz w:val="18"/>
                <w:szCs w:val="18"/>
                <w:lang w:val="es-PR"/>
              </w:rPr>
              <w:t>Técnicas de Modificación de Conducta Aplicadas al Ambiente Preescolar</w:t>
            </w:r>
          </w:p>
        </w:tc>
        <w:tc>
          <w:tcPr>
            <w:tcW w:w="1800" w:type="dxa"/>
            <w:vAlign w:val="center"/>
          </w:tcPr>
          <w:p w:rsidR="008C49C2" w:rsidRPr="00FE6E1A" w:rsidRDefault="008C49C2" w:rsidP="008C49C2">
            <w:pPr>
              <w:jc w:val="center"/>
              <w:rPr>
                <w:sz w:val="18"/>
                <w:szCs w:val="18"/>
                <w:lang w:val="es-PR"/>
              </w:rPr>
            </w:pPr>
            <w:r w:rsidRPr="00FE6E1A">
              <w:rPr>
                <w:sz w:val="18"/>
                <w:szCs w:val="18"/>
                <w:lang w:val="es-PR"/>
              </w:rPr>
              <w:t>Pendiente a Coordinar</w:t>
            </w:r>
          </w:p>
        </w:tc>
        <w:tc>
          <w:tcPr>
            <w:tcW w:w="1890" w:type="dxa"/>
            <w:vAlign w:val="center"/>
          </w:tcPr>
          <w:p w:rsidR="008C49C2" w:rsidRPr="00FE6E1A" w:rsidRDefault="008C49C2" w:rsidP="008C49C2">
            <w:pPr>
              <w:jc w:val="center"/>
              <w:rPr>
                <w:sz w:val="18"/>
                <w:szCs w:val="18"/>
                <w:lang w:val="es-PR"/>
              </w:rPr>
            </w:pPr>
            <w:r w:rsidRPr="00FE6E1A">
              <w:rPr>
                <w:sz w:val="18"/>
                <w:szCs w:val="18"/>
                <w:lang w:val="es-PR"/>
              </w:rPr>
              <w:t>9:00am – 11:00pm</w:t>
            </w:r>
          </w:p>
        </w:tc>
        <w:tc>
          <w:tcPr>
            <w:tcW w:w="1980" w:type="dxa"/>
            <w:vAlign w:val="center"/>
          </w:tcPr>
          <w:p w:rsidR="008C49C2" w:rsidRPr="00FE6E1A" w:rsidRDefault="008C49C2" w:rsidP="008C49C2">
            <w:pPr>
              <w:pStyle w:val="BodyText2"/>
              <w:jc w:val="center"/>
              <w:rPr>
                <w:rFonts w:ascii="Times New Roman" w:hAnsi="Times New Roman"/>
                <w:sz w:val="18"/>
                <w:szCs w:val="18"/>
                <w:lang w:val="es-PR"/>
              </w:rPr>
            </w:pPr>
            <w:r w:rsidRPr="00FE6E1A">
              <w:rPr>
                <w:rFonts w:ascii="Times New Roman" w:hAnsi="Times New Roman"/>
                <w:sz w:val="18"/>
                <w:szCs w:val="18"/>
                <w:lang w:val="es-PR"/>
              </w:rPr>
              <w:t>21 de febrero de 2017</w:t>
            </w:r>
          </w:p>
        </w:tc>
        <w:tc>
          <w:tcPr>
            <w:tcW w:w="1242" w:type="dxa"/>
            <w:vAlign w:val="center"/>
          </w:tcPr>
          <w:p w:rsidR="008C49C2" w:rsidRPr="00FE6E1A" w:rsidRDefault="008C49C2" w:rsidP="008C49C2">
            <w:pPr>
              <w:jc w:val="center"/>
              <w:rPr>
                <w:rFonts w:cs="Tahoma"/>
                <w:sz w:val="18"/>
                <w:szCs w:val="18"/>
                <w:lang w:val="es-PR"/>
              </w:rPr>
            </w:pPr>
            <w:r w:rsidRPr="00FE6E1A">
              <w:rPr>
                <w:rFonts w:cs="Tahoma"/>
                <w:sz w:val="18"/>
                <w:szCs w:val="18"/>
                <w:lang w:val="es-PR"/>
              </w:rPr>
              <w:t>35</w:t>
            </w:r>
          </w:p>
        </w:tc>
        <w:tc>
          <w:tcPr>
            <w:tcW w:w="1836" w:type="dxa"/>
            <w:vAlign w:val="center"/>
          </w:tcPr>
          <w:p w:rsidR="008C49C2" w:rsidRPr="00FE6E1A" w:rsidRDefault="008C49C2" w:rsidP="008C49C2">
            <w:pPr>
              <w:jc w:val="center"/>
              <w:rPr>
                <w:bCs/>
                <w:sz w:val="18"/>
                <w:szCs w:val="18"/>
                <w:lang w:val="es-PR"/>
              </w:rPr>
            </w:pPr>
            <w:r w:rsidRPr="00FE6E1A">
              <w:rPr>
                <w:bCs/>
                <w:sz w:val="18"/>
                <w:szCs w:val="18"/>
                <w:lang w:val="es-PR"/>
              </w:rPr>
              <w:t>$1,227.50</w:t>
            </w:r>
          </w:p>
        </w:tc>
      </w:tr>
      <w:tr w:rsidR="008C49C2" w:rsidRPr="00FE6E1A" w:rsidTr="008C49C2">
        <w:tblPrEx>
          <w:tblLook w:val="0000" w:firstRow="0" w:lastRow="0" w:firstColumn="0" w:lastColumn="0" w:noHBand="0" w:noVBand="0"/>
        </w:tblPrEx>
        <w:trPr>
          <w:gridBefore w:val="5"/>
          <w:wBefore w:w="9180" w:type="dxa"/>
          <w:trHeight w:val="375"/>
        </w:trPr>
        <w:tc>
          <w:tcPr>
            <w:tcW w:w="1836" w:type="dxa"/>
            <w:vAlign w:val="center"/>
          </w:tcPr>
          <w:p w:rsidR="008C49C2" w:rsidRPr="00C44298" w:rsidRDefault="00C44298" w:rsidP="008C49C2">
            <w:pPr>
              <w:tabs>
                <w:tab w:val="left" w:pos="1665"/>
              </w:tabs>
              <w:jc w:val="center"/>
              <w:rPr>
                <w:rFonts w:ascii="Times New Roman" w:hAnsi="Times New Roman" w:cs="Times New Roman"/>
                <w:b/>
                <w:sz w:val="18"/>
                <w:lang w:val="es-PR"/>
              </w:rPr>
            </w:pPr>
            <w:r w:rsidRPr="00C44298">
              <w:rPr>
                <w:rFonts w:ascii="Times New Roman" w:hAnsi="Times New Roman" w:cs="Times New Roman"/>
                <w:b/>
                <w:sz w:val="18"/>
                <w:lang w:val="es-PR"/>
              </w:rPr>
              <w:t>$1,227.50</w:t>
            </w:r>
          </w:p>
        </w:tc>
      </w:tr>
    </w:tbl>
    <w:p w:rsidR="007819E1" w:rsidRPr="009544EF" w:rsidRDefault="007819E1" w:rsidP="007819E1">
      <w:pPr>
        <w:rPr>
          <w:rFonts w:ascii="Times New Roman" w:hAnsi="Times New Roman" w:cs="Times New Roman"/>
          <w:b/>
          <w:bCs/>
          <w:sz w:val="20"/>
          <w:lang w:val="es-PR"/>
        </w:rPr>
      </w:pPr>
      <w:r w:rsidRPr="009544EF">
        <w:rPr>
          <w:rFonts w:ascii="Times New Roman" w:hAnsi="Times New Roman" w:cs="Times New Roman"/>
          <w:b/>
          <w:bCs/>
          <w:sz w:val="20"/>
          <w:lang w:val="es-PR"/>
        </w:rPr>
        <w:t>Términos y condiciones:</w:t>
      </w:r>
    </w:p>
    <w:p w:rsidR="007819E1" w:rsidRPr="00E3528E" w:rsidRDefault="007819E1" w:rsidP="007819E1">
      <w:pPr>
        <w:rPr>
          <w:rFonts w:ascii="Times New Roman" w:hAnsi="Times New Roman" w:cs="Times New Roman"/>
          <w:b/>
          <w:bCs/>
          <w:sz w:val="12"/>
          <w:lang w:val="es-PR"/>
        </w:rPr>
      </w:pPr>
    </w:p>
    <w:p w:rsidR="007819E1" w:rsidRPr="009544EF" w:rsidRDefault="007819E1" w:rsidP="007819E1">
      <w:pPr>
        <w:numPr>
          <w:ilvl w:val="0"/>
          <w:numId w:val="1"/>
        </w:numPr>
        <w:ind w:left="360"/>
        <w:jc w:val="both"/>
        <w:rPr>
          <w:rFonts w:ascii="Times New Roman" w:hAnsi="Times New Roman" w:cs="Times New Roman"/>
          <w:sz w:val="20"/>
          <w:lang w:val="es-PR"/>
        </w:rPr>
      </w:pPr>
      <w:r w:rsidRPr="009544EF">
        <w:rPr>
          <w:rFonts w:ascii="Times New Roman" w:hAnsi="Times New Roman" w:cs="Times New Roman"/>
          <w:sz w:val="20"/>
          <w:lang w:val="es-PR"/>
        </w:rPr>
        <w:t>Política de pago:</w:t>
      </w:r>
      <w:r w:rsidRPr="009544EF">
        <w:rPr>
          <w:rFonts w:ascii="Times New Roman" w:hAnsi="Times New Roman" w:cs="Times New Roman"/>
          <w:b/>
          <w:sz w:val="20"/>
          <w:lang w:val="es-PR"/>
        </w:rPr>
        <w:t xml:space="preserve"> </w:t>
      </w:r>
      <w:r w:rsidRPr="009544EF">
        <w:rPr>
          <w:rFonts w:ascii="Times New Roman" w:hAnsi="Times New Roman" w:cs="Times New Roman"/>
          <w:b/>
          <w:i/>
          <w:sz w:val="20"/>
          <w:u w:val="single"/>
          <w:lang w:val="es-PR"/>
        </w:rPr>
        <w:t>Todo pago será realizado con no menos de cinco (5) días laborables antes de la fecha de la actividad</w:t>
      </w:r>
      <w:r w:rsidRPr="009544EF">
        <w:rPr>
          <w:rFonts w:ascii="Times New Roman" w:hAnsi="Times New Roman" w:cs="Times New Roman"/>
          <w:b/>
          <w:sz w:val="20"/>
          <w:lang w:val="es-PR"/>
        </w:rPr>
        <w:t>.</w:t>
      </w:r>
      <w:r w:rsidRPr="009544EF">
        <w:rPr>
          <w:rFonts w:ascii="Times New Roman" w:hAnsi="Times New Roman" w:cs="Times New Roman"/>
          <w:sz w:val="20"/>
          <w:lang w:val="es-PR"/>
        </w:rPr>
        <w:t xml:space="preserve"> Los organismos públicos que se rigen por el Departamento de Hacienda, entregarán el día de la act</w:t>
      </w:r>
      <w:r w:rsidR="00FE6E1A" w:rsidRPr="009544EF">
        <w:rPr>
          <w:rFonts w:ascii="Times New Roman" w:hAnsi="Times New Roman" w:cs="Times New Roman"/>
          <w:sz w:val="20"/>
          <w:lang w:val="es-PR"/>
        </w:rPr>
        <w:t xml:space="preserve">ividad el Comprobante de Pago </w:t>
      </w:r>
      <w:proofErr w:type="spellStart"/>
      <w:r w:rsidRPr="009544EF">
        <w:rPr>
          <w:rFonts w:ascii="Times New Roman" w:hAnsi="Times New Roman" w:cs="Times New Roman"/>
          <w:sz w:val="20"/>
          <w:lang w:val="es-PR"/>
        </w:rPr>
        <w:t>Interagencial</w:t>
      </w:r>
      <w:proofErr w:type="spellEnd"/>
      <w:r w:rsidRPr="009544EF">
        <w:rPr>
          <w:rFonts w:ascii="Times New Roman" w:hAnsi="Times New Roman" w:cs="Times New Roman"/>
          <w:sz w:val="20"/>
          <w:lang w:val="es-PR"/>
        </w:rPr>
        <w:t xml:space="preserve"> (Modelo SC-743) y Hoja de Control (Modelo SC-714) completados en su totalidad con las firmas autorizadas y número de cifra de cuenta. En el caso de agencias gubernamentales que procesan sus pagos electrónicamente con el sistema de contabilidad PRIFAS deberán proveer copia del comprobante procesado a nuestro Coordinador de Adiestramiento. Nuestra cifra de cuenta de ingreso es la R5490-418-0270000/081-1998.  Este procedimiento no aplica a las corporaciones públicas, municipios, empresas privadas e individuos, quienes deberán entregar el cheque a nombre del Secretario de Hacienda cinco (5) laborables antes del adiestramiento. </w:t>
      </w:r>
      <w:r w:rsidRPr="009544EF">
        <w:rPr>
          <w:rFonts w:ascii="Times New Roman" w:hAnsi="Times New Roman" w:cs="Times New Roman"/>
          <w:bCs/>
          <w:sz w:val="20"/>
          <w:lang w:val="es-PR"/>
        </w:rPr>
        <w:t xml:space="preserve">Se solicitará la preparación de la factura correspondiente en los casos que sea requerido por la organización. </w:t>
      </w:r>
      <w:r w:rsidRPr="009544EF">
        <w:rPr>
          <w:rFonts w:ascii="Times New Roman" w:hAnsi="Times New Roman" w:cs="Times New Roman"/>
          <w:b/>
          <w:bCs/>
          <w:i/>
          <w:sz w:val="20"/>
          <w:u w:val="single"/>
          <w:lang w:val="es-PR"/>
        </w:rPr>
        <w:t>Los adiestramientos que no sean pagados por lo menos con cinco (5) días laborables antes de la actividad serán cancelados o reprogramados hasta que se reciba el pago.</w:t>
      </w:r>
    </w:p>
    <w:p w:rsidR="007819E1" w:rsidRPr="00E3528E" w:rsidRDefault="007819E1" w:rsidP="007819E1">
      <w:pPr>
        <w:ind w:left="360"/>
        <w:jc w:val="both"/>
        <w:rPr>
          <w:rFonts w:ascii="Times New Roman" w:hAnsi="Times New Roman" w:cs="Times New Roman"/>
          <w:sz w:val="12"/>
          <w:szCs w:val="12"/>
          <w:lang w:val="es-PR"/>
        </w:rPr>
      </w:pPr>
    </w:p>
    <w:p w:rsidR="007819E1" w:rsidRPr="009544EF" w:rsidRDefault="007819E1" w:rsidP="007819E1">
      <w:pPr>
        <w:pStyle w:val="ListParagraph"/>
        <w:numPr>
          <w:ilvl w:val="0"/>
          <w:numId w:val="1"/>
        </w:numPr>
        <w:ind w:left="360"/>
        <w:jc w:val="both"/>
        <w:rPr>
          <w:b/>
          <w:sz w:val="20"/>
          <w:lang w:val="es-PR"/>
        </w:rPr>
      </w:pPr>
      <w:r w:rsidRPr="009544EF">
        <w:rPr>
          <w:b/>
          <w:sz w:val="20"/>
          <w:lang w:val="es-PR"/>
        </w:rPr>
        <w:t>En caso del adiestramiento ser sufragado por fondos federales deberá someter -junto con la aprobación de esta cotización- la Orden de Compra (PO por sus siglas en inglés), certificación de la procedencia de los fondos para realizar el adiestramiento y certificación de la vigencia de fondos.</w:t>
      </w:r>
    </w:p>
    <w:p w:rsidR="007819E1" w:rsidRPr="00E3528E" w:rsidRDefault="007819E1" w:rsidP="007819E1">
      <w:pPr>
        <w:rPr>
          <w:rFonts w:ascii="Times New Roman" w:hAnsi="Times New Roman" w:cs="Times New Roman"/>
          <w:sz w:val="12"/>
          <w:szCs w:val="12"/>
          <w:lang w:val="es-PR"/>
        </w:rPr>
      </w:pPr>
    </w:p>
    <w:p w:rsidR="007819E1" w:rsidRPr="009544EF" w:rsidRDefault="007819E1" w:rsidP="007819E1">
      <w:pPr>
        <w:numPr>
          <w:ilvl w:val="0"/>
          <w:numId w:val="1"/>
        </w:numPr>
        <w:ind w:left="360"/>
        <w:jc w:val="both"/>
        <w:rPr>
          <w:rFonts w:ascii="Times New Roman" w:hAnsi="Times New Roman" w:cs="Times New Roman"/>
          <w:b/>
          <w:bCs/>
          <w:sz w:val="20"/>
          <w:lang w:val="es-PR"/>
        </w:rPr>
      </w:pPr>
      <w:r w:rsidRPr="009544EF">
        <w:rPr>
          <w:rFonts w:ascii="Times New Roman" w:hAnsi="Times New Roman" w:cs="Times New Roman"/>
          <w:b/>
          <w:bCs/>
          <w:sz w:val="20"/>
          <w:lang w:val="es-PR"/>
        </w:rPr>
        <w:t xml:space="preserve"> </w:t>
      </w:r>
      <w:r w:rsidRPr="009544EF">
        <w:rPr>
          <w:rFonts w:ascii="Times New Roman" w:hAnsi="Times New Roman" w:cs="Times New Roman"/>
          <w:b/>
          <w:sz w:val="20"/>
          <w:lang w:val="es-PR"/>
        </w:rPr>
        <w:t xml:space="preserve">Política de cancelación: </w:t>
      </w:r>
      <w:r w:rsidRPr="009544EF">
        <w:rPr>
          <w:rFonts w:ascii="Times New Roman" w:hAnsi="Times New Roman" w:cs="Times New Roman"/>
          <w:sz w:val="20"/>
          <w:lang w:val="es-PR"/>
        </w:rPr>
        <w:t xml:space="preserve">Nuestro procedimiento establece que de requerir la cancelación de alguna actividad, ésta deberá informarse por escrito en un término de </w:t>
      </w:r>
      <w:r w:rsidRPr="009544EF">
        <w:rPr>
          <w:rFonts w:ascii="Times New Roman" w:hAnsi="Times New Roman" w:cs="Times New Roman"/>
          <w:b/>
          <w:bCs/>
          <w:sz w:val="20"/>
          <w:lang w:val="es-PR"/>
        </w:rPr>
        <w:t xml:space="preserve">cinco </w:t>
      </w:r>
      <w:r w:rsidRPr="009544EF">
        <w:rPr>
          <w:rFonts w:ascii="Times New Roman" w:hAnsi="Times New Roman" w:cs="Times New Roman"/>
          <w:sz w:val="20"/>
          <w:lang w:val="es-PR"/>
        </w:rPr>
        <w:t>(</w:t>
      </w:r>
      <w:r w:rsidRPr="009544EF">
        <w:rPr>
          <w:rFonts w:ascii="Times New Roman" w:hAnsi="Times New Roman" w:cs="Times New Roman"/>
          <w:b/>
          <w:sz w:val="20"/>
          <w:lang w:val="es-PR"/>
        </w:rPr>
        <w:t>5</w:t>
      </w:r>
      <w:r w:rsidRPr="009544EF">
        <w:rPr>
          <w:rFonts w:ascii="Times New Roman" w:hAnsi="Times New Roman" w:cs="Times New Roman"/>
          <w:sz w:val="20"/>
          <w:lang w:val="es-PR"/>
        </w:rPr>
        <w:t xml:space="preserve">) </w:t>
      </w:r>
      <w:r w:rsidRPr="009544EF">
        <w:rPr>
          <w:rFonts w:ascii="Times New Roman" w:hAnsi="Times New Roman" w:cs="Times New Roman"/>
          <w:b/>
          <w:bCs/>
          <w:sz w:val="20"/>
          <w:lang w:val="es-PR"/>
        </w:rPr>
        <w:t>días laborables</w:t>
      </w:r>
      <w:r w:rsidRPr="009544EF">
        <w:rPr>
          <w:rFonts w:ascii="Times New Roman" w:hAnsi="Times New Roman" w:cs="Times New Roman"/>
          <w:sz w:val="20"/>
          <w:lang w:val="es-PR"/>
        </w:rPr>
        <w:t xml:space="preserve"> antes del inicio del adiestramiento. Las cancelaciones no serán consideradas oficiales, hasta  tanto, no se  reciba notificación escrita. De no cumplir con  esta política, se procederá con el cobro del 100% a la agencia, municipio, organización. </w:t>
      </w:r>
      <w:r w:rsidRPr="009544EF">
        <w:rPr>
          <w:rFonts w:ascii="Times New Roman" w:hAnsi="Times New Roman" w:cs="Times New Roman"/>
          <w:b/>
          <w:bCs/>
          <w:sz w:val="20"/>
          <w:lang w:val="es-PR"/>
        </w:rPr>
        <w:t>No se concederán créditos ni reembolsos por personas matriculadas que no asistan a los adiestramientos.</w:t>
      </w:r>
    </w:p>
    <w:p w:rsidR="007819E1" w:rsidRPr="009544EF" w:rsidRDefault="007819E1" w:rsidP="007819E1">
      <w:pPr>
        <w:ind w:left="360"/>
        <w:jc w:val="both"/>
        <w:rPr>
          <w:rFonts w:ascii="Times New Roman" w:hAnsi="Times New Roman" w:cs="Times New Roman"/>
          <w:b/>
          <w:bCs/>
          <w:sz w:val="20"/>
          <w:lang w:val="es-PR"/>
        </w:rPr>
      </w:pPr>
    </w:p>
    <w:p w:rsidR="007819E1" w:rsidRPr="009544EF" w:rsidRDefault="007819E1" w:rsidP="007819E1">
      <w:pPr>
        <w:numPr>
          <w:ilvl w:val="0"/>
          <w:numId w:val="1"/>
        </w:numPr>
        <w:ind w:left="360"/>
        <w:rPr>
          <w:rFonts w:ascii="Times New Roman" w:hAnsi="Times New Roman" w:cs="Times New Roman"/>
          <w:sz w:val="20"/>
          <w:lang w:val="es-PR"/>
        </w:rPr>
      </w:pPr>
      <w:r w:rsidRPr="009544EF">
        <w:rPr>
          <w:rFonts w:ascii="Times New Roman" w:hAnsi="Times New Roman" w:cs="Times New Roman"/>
          <w:sz w:val="20"/>
          <w:lang w:val="es-PR"/>
        </w:rPr>
        <w:t xml:space="preserve">Esta cotización  </w:t>
      </w:r>
      <w:r w:rsidRPr="009544EF">
        <w:rPr>
          <w:rFonts w:ascii="Times New Roman" w:hAnsi="Times New Roman" w:cs="Times New Roman"/>
          <w:b/>
          <w:bCs/>
          <w:sz w:val="20"/>
          <w:lang w:val="es-PR"/>
        </w:rPr>
        <w:t>no</w:t>
      </w:r>
      <w:r w:rsidRPr="009544EF">
        <w:rPr>
          <w:rFonts w:ascii="Times New Roman" w:hAnsi="Times New Roman" w:cs="Times New Roman"/>
          <w:sz w:val="20"/>
          <w:lang w:val="es-PR"/>
        </w:rPr>
        <w:t xml:space="preserve"> incluye gastos por concepto de:</w:t>
      </w:r>
      <w:r w:rsidRPr="009544EF">
        <w:rPr>
          <w:rFonts w:ascii="Times New Roman" w:hAnsi="Times New Roman" w:cs="Times New Roman"/>
          <w:b/>
          <w:bCs/>
          <w:sz w:val="20"/>
          <w:lang w:val="es-PR"/>
        </w:rPr>
        <w:t xml:space="preserve"> </w:t>
      </w:r>
      <w:proofErr w:type="spellStart"/>
      <w:r w:rsidRPr="009544EF">
        <w:rPr>
          <w:rFonts w:ascii="Times New Roman" w:hAnsi="Times New Roman" w:cs="Times New Roman"/>
          <w:bCs/>
          <w:sz w:val="20"/>
          <w:lang w:val="es-PR"/>
        </w:rPr>
        <w:t>millaje</w:t>
      </w:r>
      <w:proofErr w:type="spellEnd"/>
      <w:r w:rsidRPr="009544EF">
        <w:rPr>
          <w:rFonts w:ascii="Times New Roman" w:hAnsi="Times New Roman" w:cs="Times New Roman"/>
          <w:sz w:val="20"/>
          <w:lang w:val="es-PR"/>
        </w:rPr>
        <w:t>, alimentos</w:t>
      </w:r>
      <w:r w:rsidRPr="009544EF">
        <w:rPr>
          <w:rFonts w:ascii="Times New Roman" w:hAnsi="Times New Roman" w:cs="Times New Roman"/>
          <w:b/>
          <w:bCs/>
          <w:sz w:val="20"/>
          <w:lang w:val="es-PR"/>
        </w:rPr>
        <w:t xml:space="preserve"> </w:t>
      </w:r>
      <w:r w:rsidRPr="009544EF">
        <w:rPr>
          <w:rFonts w:ascii="Times New Roman" w:hAnsi="Times New Roman" w:cs="Times New Roman"/>
          <w:sz w:val="20"/>
          <w:lang w:val="es-PR"/>
        </w:rPr>
        <w:t>y  hospedaje, entre otros.</w:t>
      </w:r>
      <w:r w:rsidRPr="009544EF">
        <w:rPr>
          <w:rFonts w:ascii="Times New Roman" w:hAnsi="Times New Roman" w:cs="Times New Roman"/>
          <w:b/>
          <w:bCs/>
          <w:sz w:val="20"/>
          <w:lang w:val="es-PR"/>
        </w:rPr>
        <w:t xml:space="preserve"> </w:t>
      </w:r>
    </w:p>
    <w:p w:rsidR="007819E1" w:rsidRPr="00E3528E" w:rsidRDefault="007819E1" w:rsidP="007819E1">
      <w:pPr>
        <w:pStyle w:val="ListParagraph"/>
        <w:rPr>
          <w:sz w:val="12"/>
          <w:szCs w:val="12"/>
          <w:lang w:val="es-PR"/>
        </w:rPr>
      </w:pPr>
    </w:p>
    <w:p w:rsidR="007819E1" w:rsidRPr="009544EF" w:rsidRDefault="007819E1" w:rsidP="007819E1">
      <w:pPr>
        <w:numPr>
          <w:ilvl w:val="0"/>
          <w:numId w:val="1"/>
        </w:numPr>
        <w:ind w:left="360"/>
        <w:rPr>
          <w:rFonts w:ascii="Times New Roman" w:hAnsi="Times New Roman" w:cs="Times New Roman"/>
          <w:sz w:val="20"/>
          <w:lang w:val="es-PR"/>
        </w:rPr>
      </w:pPr>
      <w:r w:rsidRPr="009544EF">
        <w:rPr>
          <w:rFonts w:ascii="Times New Roman" w:hAnsi="Times New Roman" w:cs="Times New Roman"/>
          <w:sz w:val="20"/>
          <w:lang w:val="es-PR"/>
        </w:rPr>
        <w:t>Los recursos presentados en esta Cotización de Servicios de Adiestramiento están sujetos a ser modificados.</w:t>
      </w:r>
    </w:p>
    <w:p w:rsidR="007819E1" w:rsidRPr="00E3528E" w:rsidRDefault="007819E1" w:rsidP="007819E1">
      <w:pPr>
        <w:rPr>
          <w:rFonts w:ascii="Times New Roman" w:hAnsi="Times New Roman" w:cs="Times New Roman"/>
          <w:sz w:val="12"/>
          <w:szCs w:val="12"/>
          <w:lang w:val="es-PR"/>
        </w:rPr>
      </w:pPr>
    </w:p>
    <w:p w:rsidR="007819E1" w:rsidRPr="009544EF" w:rsidRDefault="007819E1" w:rsidP="007819E1">
      <w:pPr>
        <w:numPr>
          <w:ilvl w:val="0"/>
          <w:numId w:val="1"/>
        </w:numPr>
        <w:tabs>
          <w:tab w:val="num" w:pos="360"/>
        </w:tabs>
        <w:ind w:left="360"/>
        <w:jc w:val="both"/>
        <w:rPr>
          <w:rFonts w:ascii="Times New Roman" w:hAnsi="Times New Roman" w:cs="Times New Roman"/>
          <w:sz w:val="20"/>
          <w:lang w:val="es-PR"/>
        </w:rPr>
      </w:pPr>
      <w:r w:rsidRPr="009544EF">
        <w:rPr>
          <w:rFonts w:ascii="Times New Roman" w:hAnsi="Times New Roman" w:cs="Times New Roman"/>
          <w:sz w:val="20"/>
          <w:lang w:val="es-PR"/>
        </w:rPr>
        <w:t>Todas las actividades presentadas en esta Cotización de Servicios de Adiestramientos incluyen: CD con material de adiestramiento para la entidad, ejercicios didácticas (si aplica), Formulario de Evaluación de Actividad Educativa y Certificado de Participación. Conlleva un costo adicional requerir material impreso contenido dentro del CD para cada participante.</w:t>
      </w:r>
    </w:p>
    <w:p w:rsidR="007819E1" w:rsidRPr="00E3528E" w:rsidRDefault="007819E1" w:rsidP="007819E1">
      <w:pPr>
        <w:ind w:left="360"/>
        <w:jc w:val="both"/>
        <w:rPr>
          <w:rFonts w:ascii="Times New Roman" w:hAnsi="Times New Roman" w:cs="Times New Roman"/>
          <w:sz w:val="12"/>
          <w:szCs w:val="12"/>
          <w:lang w:val="es-PR"/>
        </w:rPr>
      </w:pPr>
    </w:p>
    <w:p w:rsidR="007819E1" w:rsidRPr="009544EF" w:rsidRDefault="007819E1" w:rsidP="007819E1">
      <w:pPr>
        <w:numPr>
          <w:ilvl w:val="0"/>
          <w:numId w:val="1"/>
        </w:numPr>
        <w:tabs>
          <w:tab w:val="num" w:pos="360"/>
        </w:tabs>
        <w:ind w:left="360"/>
        <w:jc w:val="both"/>
        <w:rPr>
          <w:rFonts w:ascii="Times New Roman" w:hAnsi="Times New Roman" w:cs="Times New Roman"/>
          <w:sz w:val="20"/>
          <w:lang w:val="es-PR"/>
        </w:rPr>
      </w:pPr>
      <w:r w:rsidRPr="009544EF">
        <w:rPr>
          <w:rFonts w:ascii="Times New Roman" w:hAnsi="Times New Roman" w:cs="Times New Roman"/>
          <w:bCs/>
          <w:sz w:val="20"/>
          <w:lang w:val="es-PR"/>
        </w:rPr>
        <w:t>C</w:t>
      </w:r>
      <w:r w:rsidRPr="009544EF">
        <w:rPr>
          <w:rFonts w:ascii="Times New Roman" w:hAnsi="Times New Roman" w:cs="Times New Roman"/>
          <w:sz w:val="20"/>
          <w:lang w:val="es-PR"/>
        </w:rPr>
        <w:t>ertificación:</w:t>
      </w:r>
      <w:r w:rsidRPr="009544EF">
        <w:rPr>
          <w:rFonts w:ascii="Times New Roman" w:hAnsi="Times New Roman" w:cs="Times New Roman"/>
          <w:b/>
          <w:bCs/>
          <w:sz w:val="20"/>
          <w:lang w:val="es-PR"/>
        </w:rPr>
        <w:t xml:space="preserve"> </w:t>
      </w:r>
      <w:r w:rsidRPr="009544EF">
        <w:rPr>
          <w:rFonts w:ascii="Times New Roman" w:hAnsi="Times New Roman" w:cs="Times New Roman"/>
          <w:sz w:val="20"/>
          <w:lang w:val="es-PR"/>
        </w:rPr>
        <w:t xml:space="preserve">Para obtener certificado, los participantes deben completar el </w:t>
      </w:r>
      <w:r w:rsidRPr="009544EF">
        <w:rPr>
          <w:rFonts w:ascii="Times New Roman" w:hAnsi="Times New Roman" w:cs="Times New Roman"/>
          <w:b/>
          <w:bCs/>
          <w:sz w:val="20"/>
          <w:lang w:val="es-PR"/>
        </w:rPr>
        <w:t>100%</w:t>
      </w:r>
      <w:r w:rsidRPr="009544EF">
        <w:rPr>
          <w:rFonts w:ascii="Times New Roman" w:hAnsi="Times New Roman" w:cs="Times New Roman"/>
          <w:sz w:val="20"/>
          <w:lang w:val="es-PR"/>
        </w:rPr>
        <w:t xml:space="preserve"> de asistencia  en nuestros ofrecimientos. Algunos adiestramientos podrán requerir del dominio de pruebas o requisitos especiales para  su certificación.</w:t>
      </w:r>
    </w:p>
    <w:p w:rsidR="007819E1" w:rsidRPr="00E3528E" w:rsidRDefault="007819E1" w:rsidP="007819E1">
      <w:pPr>
        <w:jc w:val="both"/>
        <w:rPr>
          <w:rFonts w:ascii="Times New Roman" w:hAnsi="Times New Roman" w:cs="Times New Roman"/>
          <w:b/>
          <w:sz w:val="12"/>
          <w:szCs w:val="12"/>
          <w:lang w:val="es-PR"/>
        </w:rPr>
      </w:pPr>
    </w:p>
    <w:p w:rsidR="007819E1" w:rsidRPr="009544EF" w:rsidRDefault="007819E1" w:rsidP="007819E1">
      <w:pPr>
        <w:numPr>
          <w:ilvl w:val="0"/>
          <w:numId w:val="1"/>
        </w:numPr>
        <w:tabs>
          <w:tab w:val="num" w:pos="720"/>
        </w:tabs>
        <w:ind w:left="360"/>
        <w:jc w:val="both"/>
        <w:rPr>
          <w:rFonts w:ascii="Times New Roman" w:hAnsi="Times New Roman" w:cs="Times New Roman"/>
          <w:sz w:val="20"/>
          <w:lang w:val="es-PR"/>
        </w:rPr>
      </w:pPr>
      <w:r w:rsidRPr="009544EF">
        <w:rPr>
          <w:rFonts w:ascii="Times New Roman" w:hAnsi="Times New Roman" w:cs="Times New Roman"/>
          <w:bCs/>
          <w:sz w:val="20"/>
          <w:lang w:val="es-PR"/>
        </w:rPr>
        <w:t>Acomodo razonable:</w:t>
      </w:r>
      <w:r w:rsidRPr="009544EF">
        <w:rPr>
          <w:rFonts w:ascii="Times New Roman" w:hAnsi="Times New Roman" w:cs="Times New Roman"/>
          <w:b/>
          <w:sz w:val="20"/>
          <w:lang w:val="es-PR"/>
        </w:rPr>
        <w:t xml:space="preserve"> </w:t>
      </w:r>
      <w:r w:rsidRPr="009544EF">
        <w:rPr>
          <w:rFonts w:ascii="Times New Roman" w:hAnsi="Times New Roman" w:cs="Times New Roman"/>
          <w:sz w:val="20"/>
          <w:lang w:val="es-PR"/>
        </w:rPr>
        <w:t xml:space="preserve">Al momento de solicitar su actividad, la organización, deberá indicar si  algún  participante posee algún impedimento físico para  el cual requiera algún  acomodo razonable. </w:t>
      </w:r>
    </w:p>
    <w:p w:rsidR="007819E1" w:rsidRPr="00E3528E" w:rsidRDefault="007819E1" w:rsidP="007819E1">
      <w:pPr>
        <w:jc w:val="both"/>
        <w:rPr>
          <w:rFonts w:ascii="Times New Roman" w:hAnsi="Times New Roman" w:cs="Times New Roman"/>
          <w:sz w:val="12"/>
          <w:szCs w:val="12"/>
          <w:lang w:val="es-PR"/>
        </w:rPr>
      </w:pPr>
    </w:p>
    <w:p w:rsidR="007819E1" w:rsidRPr="009544EF" w:rsidRDefault="007819E1" w:rsidP="007819E1">
      <w:pPr>
        <w:numPr>
          <w:ilvl w:val="0"/>
          <w:numId w:val="1"/>
        </w:numPr>
        <w:tabs>
          <w:tab w:val="num" w:pos="720"/>
        </w:tabs>
        <w:ind w:left="360"/>
        <w:jc w:val="both"/>
        <w:rPr>
          <w:rFonts w:ascii="Times New Roman" w:hAnsi="Times New Roman" w:cs="Times New Roman"/>
          <w:sz w:val="20"/>
          <w:lang w:val="es-PR"/>
        </w:rPr>
      </w:pPr>
      <w:r w:rsidRPr="009544EF">
        <w:rPr>
          <w:rFonts w:ascii="Times New Roman" w:hAnsi="Times New Roman" w:cs="Times New Roman"/>
          <w:sz w:val="20"/>
          <w:lang w:val="es-PR"/>
        </w:rPr>
        <w:t xml:space="preserve">La persona a cargo en el </w:t>
      </w:r>
      <w:r w:rsidRPr="009544EF">
        <w:rPr>
          <w:rFonts w:ascii="Times New Roman" w:hAnsi="Times New Roman" w:cs="Times New Roman"/>
          <w:sz w:val="20"/>
          <w:u w:val="single"/>
          <w:lang w:val="es-PR"/>
        </w:rPr>
        <w:t xml:space="preserve">Programa Head </w:t>
      </w:r>
      <w:proofErr w:type="spellStart"/>
      <w:r w:rsidRPr="009544EF">
        <w:rPr>
          <w:rFonts w:ascii="Times New Roman" w:hAnsi="Times New Roman" w:cs="Times New Roman"/>
          <w:sz w:val="20"/>
          <w:u w:val="single"/>
          <w:lang w:val="es-PR"/>
        </w:rPr>
        <w:t>Start</w:t>
      </w:r>
      <w:proofErr w:type="spellEnd"/>
      <w:r w:rsidRPr="009544EF">
        <w:rPr>
          <w:rFonts w:ascii="Times New Roman" w:hAnsi="Times New Roman" w:cs="Times New Roman"/>
          <w:sz w:val="20"/>
          <w:u w:val="single"/>
          <w:lang w:val="es-PR"/>
        </w:rPr>
        <w:t xml:space="preserve"> de </w:t>
      </w:r>
      <w:proofErr w:type="spellStart"/>
      <w:r w:rsidRPr="009544EF">
        <w:rPr>
          <w:rFonts w:ascii="Times New Roman" w:hAnsi="Times New Roman" w:cs="Times New Roman"/>
          <w:sz w:val="20"/>
          <w:u w:val="single"/>
          <w:lang w:val="es-PR"/>
        </w:rPr>
        <w:t>Orocovis</w:t>
      </w:r>
      <w:proofErr w:type="spellEnd"/>
      <w:r w:rsidRPr="009544EF">
        <w:rPr>
          <w:rFonts w:ascii="Times New Roman" w:hAnsi="Times New Roman" w:cs="Times New Roman"/>
          <w:sz w:val="20"/>
          <w:lang w:val="es-PR"/>
        </w:rPr>
        <w:t xml:space="preserve"> le proveerá al coordinador de adiestramiento de OATRH, </w:t>
      </w:r>
      <w:r w:rsidRPr="009544EF">
        <w:rPr>
          <w:rFonts w:ascii="Times New Roman" w:hAnsi="Times New Roman" w:cs="Times New Roman"/>
          <w:b/>
          <w:sz w:val="20"/>
          <w:lang w:val="es-PR"/>
        </w:rPr>
        <w:t>la lista con los nombres y los dos apellidos de los participantes al adiestramiento</w:t>
      </w:r>
      <w:r w:rsidRPr="009544EF">
        <w:rPr>
          <w:rFonts w:ascii="Times New Roman" w:hAnsi="Times New Roman" w:cs="Times New Roman"/>
          <w:sz w:val="20"/>
          <w:lang w:val="es-PR"/>
        </w:rPr>
        <w:t xml:space="preserve">. La misma </w:t>
      </w:r>
      <w:r w:rsidRPr="009544EF">
        <w:rPr>
          <w:rFonts w:ascii="Times New Roman" w:hAnsi="Times New Roman" w:cs="Times New Roman"/>
          <w:b/>
          <w:sz w:val="20"/>
          <w:lang w:val="es-PR"/>
        </w:rPr>
        <w:t>debe recibirse con dos (2) días después de ser aprobada</w:t>
      </w:r>
      <w:r w:rsidRPr="009544EF">
        <w:rPr>
          <w:rFonts w:ascii="Times New Roman" w:hAnsi="Times New Roman" w:cs="Times New Roman"/>
          <w:sz w:val="20"/>
          <w:lang w:val="es-PR"/>
        </w:rPr>
        <w:t xml:space="preserve"> esta cotización de servicios de adiestramiento.</w:t>
      </w:r>
    </w:p>
    <w:p w:rsidR="007819E1" w:rsidRPr="00E3528E" w:rsidRDefault="007819E1" w:rsidP="007819E1">
      <w:pPr>
        <w:pStyle w:val="ListParagraph"/>
        <w:ind w:left="348"/>
        <w:rPr>
          <w:sz w:val="12"/>
          <w:szCs w:val="12"/>
          <w:lang w:val="es-PR"/>
        </w:rPr>
      </w:pPr>
    </w:p>
    <w:p w:rsidR="007819E1" w:rsidRPr="009544EF" w:rsidRDefault="007819E1" w:rsidP="007819E1">
      <w:pPr>
        <w:numPr>
          <w:ilvl w:val="0"/>
          <w:numId w:val="1"/>
        </w:numPr>
        <w:tabs>
          <w:tab w:val="num" w:pos="720"/>
        </w:tabs>
        <w:ind w:left="360"/>
        <w:jc w:val="both"/>
        <w:rPr>
          <w:rFonts w:ascii="Times New Roman" w:hAnsi="Times New Roman" w:cs="Times New Roman"/>
          <w:b/>
          <w:sz w:val="20"/>
          <w:lang w:val="es-PR"/>
        </w:rPr>
      </w:pPr>
      <w:r w:rsidRPr="009544EF">
        <w:rPr>
          <w:rFonts w:ascii="Times New Roman" w:hAnsi="Times New Roman" w:cs="Times New Roman"/>
          <w:b/>
          <w:sz w:val="20"/>
          <w:lang w:val="es-PR"/>
        </w:rPr>
        <w:t xml:space="preserve">La Ley 344 del 2 de septiembre de 2000 </w:t>
      </w:r>
      <w:r w:rsidRPr="009544EF">
        <w:rPr>
          <w:rFonts w:ascii="Times New Roman" w:hAnsi="Times New Roman" w:cs="Times New Roman"/>
          <w:b/>
          <w:color w:val="000000"/>
          <w:sz w:val="20"/>
          <w:lang w:val="es-PR"/>
        </w:rPr>
        <w:t>dispone que los municipios no podrán suscribir contratos con entidades privadas para la ejecución de servicios de adiestramiento hasta tanto la autoridad competente municipal certifique por escrito que no existen empleados o funcionarios del municipio competentes y calificados, ni agencias o entidades gubernamentales de las que se dedican a suministrar adiestramientos a bajo costo, tales como la Oficina de Adiestramiento y Transformación de los Recursos Humanos del Gobierno de Puerto Rico (OATRH) y la Universidad de Puerto Rico  que puedan ofrecer los adiestramientos requeridos.</w:t>
      </w:r>
    </w:p>
    <w:p w:rsidR="007819E1" w:rsidRPr="00E3528E" w:rsidRDefault="007819E1" w:rsidP="007819E1">
      <w:pPr>
        <w:tabs>
          <w:tab w:val="num" w:pos="720"/>
        </w:tabs>
        <w:jc w:val="both"/>
        <w:rPr>
          <w:rFonts w:ascii="Times New Roman" w:hAnsi="Times New Roman" w:cs="Times New Roman"/>
          <w:b/>
          <w:sz w:val="12"/>
          <w:szCs w:val="12"/>
          <w:lang w:val="es-PR"/>
        </w:rPr>
      </w:pPr>
    </w:p>
    <w:p w:rsidR="007819E1" w:rsidRPr="009544EF" w:rsidRDefault="007819E1" w:rsidP="007819E1">
      <w:pPr>
        <w:numPr>
          <w:ilvl w:val="0"/>
          <w:numId w:val="1"/>
        </w:numPr>
        <w:ind w:left="360"/>
        <w:jc w:val="both"/>
        <w:rPr>
          <w:rFonts w:ascii="Times New Roman" w:hAnsi="Times New Roman" w:cs="Times New Roman"/>
          <w:sz w:val="20"/>
          <w:lang w:val="es-PR"/>
        </w:rPr>
      </w:pPr>
      <w:r w:rsidRPr="009544EF">
        <w:rPr>
          <w:rFonts w:ascii="Times New Roman" w:hAnsi="Times New Roman" w:cs="Times New Roman"/>
          <w:sz w:val="20"/>
          <w:lang w:val="es-PR"/>
        </w:rPr>
        <w:t xml:space="preserve">Esta cotización fue preparada por </w:t>
      </w:r>
      <w:r w:rsidRPr="009544EF">
        <w:rPr>
          <w:rFonts w:ascii="Times New Roman" w:hAnsi="Times New Roman" w:cs="Times New Roman"/>
          <w:b/>
          <w:sz w:val="20"/>
          <w:u w:val="single"/>
          <w:lang w:val="es-PR"/>
        </w:rPr>
        <w:t>Lydiana Rodríguez Rivera</w:t>
      </w:r>
      <w:r w:rsidRPr="009544EF">
        <w:rPr>
          <w:rFonts w:ascii="Times New Roman" w:hAnsi="Times New Roman" w:cs="Times New Roman"/>
          <w:sz w:val="20"/>
          <w:lang w:val="es-PR"/>
        </w:rPr>
        <w:t xml:space="preserve">.  Esta cotización es válida por </w:t>
      </w:r>
      <w:r w:rsidRPr="009544EF">
        <w:rPr>
          <w:rFonts w:ascii="Times New Roman" w:hAnsi="Times New Roman" w:cs="Times New Roman"/>
          <w:b/>
          <w:sz w:val="20"/>
          <w:u w:val="single"/>
          <w:lang w:val="es-PR"/>
        </w:rPr>
        <w:t xml:space="preserve"> 5 días laborables.</w:t>
      </w:r>
    </w:p>
    <w:p w:rsidR="007819E1" w:rsidRPr="00E3528E" w:rsidRDefault="007819E1" w:rsidP="007819E1">
      <w:pPr>
        <w:pStyle w:val="Subtitle"/>
        <w:jc w:val="left"/>
        <w:rPr>
          <w:rFonts w:ascii="Times New Roman" w:hAnsi="Times New Roman"/>
          <w:sz w:val="12"/>
          <w:szCs w:val="12"/>
          <w:lang w:val="es-PR"/>
        </w:rPr>
      </w:pPr>
    </w:p>
    <w:p w:rsidR="007819E1" w:rsidRPr="009544EF" w:rsidRDefault="007819E1" w:rsidP="007819E1">
      <w:pPr>
        <w:pStyle w:val="Subtitle"/>
        <w:numPr>
          <w:ilvl w:val="0"/>
          <w:numId w:val="1"/>
        </w:numPr>
        <w:ind w:left="360"/>
        <w:jc w:val="left"/>
        <w:rPr>
          <w:rFonts w:ascii="Times New Roman" w:hAnsi="Times New Roman"/>
          <w:b/>
          <w:sz w:val="20"/>
          <w:szCs w:val="24"/>
          <w:u w:val="single"/>
          <w:lang w:val="es-PR"/>
        </w:rPr>
      </w:pPr>
      <w:r w:rsidRPr="009544EF">
        <w:rPr>
          <w:rFonts w:ascii="Times New Roman" w:hAnsi="Times New Roman"/>
          <w:b/>
          <w:sz w:val="20"/>
          <w:szCs w:val="24"/>
          <w:lang w:val="es-PR"/>
        </w:rPr>
        <w:t xml:space="preserve">De aceptar o denegar esta confirmación  favor de firmar  y devolver no más tarde del: </w:t>
      </w:r>
      <w:r w:rsidRPr="009544EF">
        <w:rPr>
          <w:rFonts w:ascii="Times New Roman" w:hAnsi="Times New Roman"/>
          <w:b/>
          <w:sz w:val="20"/>
          <w:szCs w:val="24"/>
          <w:u w:val="single"/>
          <w:lang w:val="es-PR"/>
        </w:rPr>
        <w:t>9 de febrero de 2017.</w:t>
      </w:r>
    </w:p>
    <w:p w:rsidR="008C49C2" w:rsidRPr="009544EF" w:rsidRDefault="008C49C2" w:rsidP="008C49C2">
      <w:pPr>
        <w:tabs>
          <w:tab w:val="left" w:pos="1665"/>
        </w:tabs>
        <w:rPr>
          <w:sz w:val="20"/>
          <w:lang w:val="es-PR"/>
        </w:rPr>
      </w:pPr>
    </w:p>
    <w:p w:rsidR="00FE6E1A" w:rsidRPr="009544EF" w:rsidRDefault="00FE6E1A" w:rsidP="00FE6E1A">
      <w:pPr>
        <w:tabs>
          <w:tab w:val="left" w:pos="1665"/>
        </w:tabs>
        <w:rPr>
          <w:b/>
          <w:sz w:val="22"/>
          <w:lang w:val="es-PR"/>
        </w:rPr>
      </w:pPr>
      <w:r w:rsidRPr="009544EF">
        <w:rPr>
          <w:b/>
          <w:noProof/>
          <w:sz w:val="22"/>
        </w:rPr>
        <mc:AlternateContent>
          <mc:Choice Requires="wpg">
            <w:drawing>
              <wp:anchor distT="0" distB="0" distL="114300" distR="114300" simplePos="0" relativeHeight="251667456" behindDoc="0" locked="0" layoutInCell="1" allowOverlap="1" wp14:anchorId="26175A65" wp14:editId="68F3A623">
                <wp:simplePos x="0" y="0"/>
                <wp:positionH relativeFrom="column">
                  <wp:posOffset>4210050</wp:posOffset>
                </wp:positionH>
                <wp:positionV relativeFrom="paragraph">
                  <wp:posOffset>156845</wp:posOffset>
                </wp:positionV>
                <wp:extent cx="1181100" cy="552450"/>
                <wp:effectExtent l="0" t="0" r="0" b="0"/>
                <wp:wrapNone/>
                <wp:docPr id="17" name="Group 17"/>
                <wp:cNvGraphicFramePr/>
                <a:graphic xmlns:a="http://schemas.openxmlformats.org/drawingml/2006/main">
                  <a:graphicData uri="http://schemas.microsoft.com/office/word/2010/wordprocessingGroup">
                    <wpg:wgp>
                      <wpg:cNvGrpSpPr/>
                      <wpg:grpSpPr>
                        <a:xfrm>
                          <a:off x="0" y="0"/>
                          <a:ext cx="1181100" cy="552450"/>
                          <a:chOff x="0" y="0"/>
                          <a:chExt cx="1181100" cy="552450"/>
                        </a:xfrm>
                      </wpg:grpSpPr>
                      <wpg:grpSp>
                        <wpg:cNvPr id="13" name="Group 13"/>
                        <wpg:cNvGrpSpPr/>
                        <wpg:grpSpPr>
                          <a:xfrm>
                            <a:off x="0" y="0"/>
                            <a:ext cx="1181100" cy="304800"/>
                            <a:chOff x="0" y="0"/>
                            <a:chExt cx="1181100" cy="304800"/>
                          </a:xfrm>
                        </wpg:grpSpPr>
                        <wps:wsp>
                          <wps:cNvPr id="8" name="Rectangle 8"/>
                          <wps:cNvSpPr>
                            <a:spLocks noChangeArrowheads="1"/>
                          </wps:cNvSpPr>
                          <wps:spPr bwMode="auto">
                            <a:xfrm>
                              <a:off x="0" y="7620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2"/>
                          <wps:cNvSpPr txBox="1"/>
                          <wps:spPr>
                            <a:xfrm>
                              <a:off x="95250" y="0"/>
                              <a:ext cx="1085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E1A" w:rsidRPr="00FE6E1A" w:rsidRDefault="00FE6E1A">
                                <w:pPr>
                                  <w:rPr>
                                    <w:rFonts w:ascii="Times New Roman" w:hAnsi="Times New Roman" w:cs="Times New Roman"/>
                                    <w:b/>
                                    <w:sz w:val="22"/>
                                  </w:rPr>
                                </w:pPr>
                                <w:proofErr w:type="spellStart"/>
                                <w:r w:rsidRPr="00FE6E1A">
                                  <w:rPr>
                                    <w:rFonts w:ascii="Times New Roman" w:hAnsi="Times New Roman" w:cs="Times New Roman"/>
                                    <w:b/>
                                    <w:sz w:val="22"/>
                                  </w:rPr>
                                  <w:t>Aceptada</w:t>
                                </w:r>
                                <w:proofErr w:type="spellEnd"/>
                                <w:r w:rsidRPr="00FE6E1A">
                                  <w:rPr>
                                    <w:rFonts w:ascii="Times New Roman" w:hAnsi="Times New Roman" w:cs="Times New Roman"/>
                                    <w:b/>
                                    <w:sz w:val="22"/>
                                  </w:rPr>
                                  <w:t xml:space="preserve"> </w:t>
                                </w:r>
                                <w:proofErr w:type="spellStart"/>
                                <w:r w:rsidRPr="00FE6E1A">
                                  <w:rPr>
                                    <w:rFonts w:ascii="Times New Roman" w:hAnsi="Times New Roman" w:cs="Times New Roman"/>
                                    <w:b/>
                                    <w:sz w:val="22"/>
                                  </w:rPr>
                                  <w:t>por</w:t>
                                </w:r>
                                <w:proofErr w:type="spellEnd"/>
                                <w:r w:rsidRPr="00FE6E1A">
                                  <w:rPr>
                                    <w:rFonts w:ascii="Times New Roman" w:hAnsi="Times New Roman" w:cs="Times New Roman"/>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0" y="247650"/>
                            <a:ext cx="1181100" cy="304800"/>
                            <a:chOff x="0" y="0"/>
                            <a:chExt cx="1181100" cy="304800"/>
                          </a:xfrm>
                        </wpg:grpSpPr>
                        <wps:wsp>
                          <wps:cNvPr id="15" name="Rectangle 15"/>
                          <wps:cNvSpPr>
                            <a:spLocks noChangeArrowheads="1"/>
                          </wps:cNvSpPr>
                          <wps:spPr bwMode="auto">
                            <a:xfrm>
                              <a:off x="0" y="7620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16"/>
                          <wps:cNvSpPr txBox="1"/>
                          <wps:spPr>
                            <a:xfrm>
                              <a:off x="95250" y="0"/>
                              <a:ext cx="1085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E1A" w:rsidRPr="00FE6E1A" w:rsidRDefault="00FE6E1A" w:rsidP="00FE6E1A">
                                <w:pPr>
                                  <w:rPr>
                                    <w:rFonts w:ascii="Times New Roman" w:hAnsi="Times New Roman" w:cs="Times New Roman"/>
                                    <w:b/>
                                    <w:sz w:val="22"/>
                                  </w:rPr>
                                </w:pPr>
                                <w:proofErr w:type="spellStart"/>
                                <w:r>
                                  <w:rPr>
                                    <w:rFonts w:ascii="Times New Roman" w:hAnsi="Times New Roman" w:cs="Times New Roman"/>
                                    <w:b/>
                                    <w:sz w:val="22"/>
                                  </w:rPr>
                                  <w:t>Denegada</w:t>
                                </w:r>
                                <w:proofErr w:type="spellEnd"/>
                                <w:r w:rsidRPr="00FE6E1A">
                                  <w:rPr>
                                    <w:rFonts w:ascii="Times New Roman" w:hAnsi="Times New Roman" w:cs="Times New Roman"/>
                                    <w:b/>
                                    <w:sz w:val="22"/>
                                  </w:rPr>
                                  <w:t xml:space="preserve"> </w:t>
                                </w:r>
                                <w:proofErr w:type="spellStart"/>
                                <w:r w:rsidRPr="00FE6E1A">
                                  <w:rPr>
                                    <w:rFonts w:ascii="Times New Roman" w:hAnsi="Times New Roman" w:cs="Times New Roman"/>
                                    <w:b/>
                                    <w:sz w:val="22"/>
                                  </w:rPr>
                                  <w:t>por</w:t>
                                </w:r>
                                <w:proofErr w:type="spellEnd"/>
                                <w:r w:rsidRPr="00FE6E1A">
                                  <w:rPr>
                                    <w:rFonts w:ascii="Times New Roman" w:hAnsi="Times New Roman" w:cs="Times New Roman"/>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7" o:spid="_x0000_s1032" style="position:absolute;margin-left:331.5pt;margin-top:12.35pt;width:93pt;height:43.5pt;z-index:251667456;mso-position-horizontal-relative:text;mso-position-vertical-relative:text" coordsize="118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">
                <v:group id="Group 13" o:spid="_x0000_s1033" style="position:absolute;width:11811;height:3048" coordsize="1181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8" o:spid="_x0000_s1034" style="position:absolute;top:76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2" o:spid="_x0000_s1035" type="#_x0000_t202" style="position:absolute;left:952;width:1085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FE6E1A" w:rsidRPr="00FE6E1A" w:rsidRDefault="00FE6E1A">
                          <w:pPr>
                            <w:rPr>
                              <w:rFonts w:ascii="Times New Roman" w:hAnsi="Times New Roman" w:cs="Times New Roman"/>
                              <w:b/>
                              <w:sz w:val="22"/>
                            </w:rPr>
                          </w:pPr>
                          <w:proofErr w:type="spellStart"/>
                          <w:r w:rsidRPr="00FE6E1A">
                            <w:rPr>
                              <w:rFonts w:ascii="Times New Roman" w:hAnsi="Times New Roman" w:cs="Times New Roman"/>
                              <w:b/>
                              <w:sz w:val="22"/>
                            </w:rPr>
                            <w:t>Aceptada</w:t>
                          </w:r>
                          <w:proofErr w:type="spellEnd"/>
                          <w:r w:rsidRPr="00FE6E1A">
                            <w:rPr>
                              <w:rFonts w:ascii="Times New Roman" w:hAnsi="Times New Roman" w:cs="Times New Roman"/>
                              <w:b/>
                              <w:sz w:val="22"/>
                            </w:rPr>
                            <w:t xml:space="preserve"> </w:t>
                          </w:r>
                          <w:proofErr w:type="spellStart"/>
                          <w:r w:rsidRPr="00FE6E1A">
                            <w:rPr>
                              <w:rFonts w:ascii="Times New Roman" w:hAnsi="Times New Roman" w:cs="Times New Roman"/>
                              <w:b/>
                              <w:sz w:val="22"/>
                            </w:rPr>
                            <w:t>por</w:t>
                          </w:r>
                          <w:proofErr w:type="spellEnd"/>
                          <w:r w:rsidRPr="00FE6E1A">
                            <w:rPr>
                              <w:rFonts w:ascii="Times New Roman" w:hAnsi="Times New Roman" w:cs="Times New Roman"/>
                              <w:b/>
                              <w:sz w:val="22"/>
                            </w:rPr>
                            <w:t>:</w:t>
                          </w:r>
                        </w:p>
                      </w:txbxContent>
                    </v:textbox>
                  </v:shape>
                </v:group>
                <v:group id="Group 14" o:spid="_x0000_s1036" style="position:absolute;top:2476;width:11811;height:3048" coordsize="11811,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37" style="position:absolute;top:76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shape id="Text Box 16" o:spid="_x0000_s1038" type="#_x0000_t202" style="position:absolute;left:952;width:1085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FE6E1A" w:rsidRPr="00FE6E1A" w:rsidRDefault="00FE6E1A" w:rsidP="00FE6E1A">
                          <w:pPr>
                            <w:rPr>
                              <w:rFonts w:ascii="Times New Roman" w:hAnsi="Times New Roman" w:cs="Times New Roman"/>
                              <w:b/>
                              <w:sz w:val="22"/>
                            </w:rPr>
                          </w:pPr>
                          <w:proofErr w:type="spellStart"/>
                          <w:r>
                            <w:rPr>
                              <w:rFonts w:ascii="Times New Roman" w:hAnsi="Times New Roman" w:cs="Times New Roman"/>
                              <w:b/>
                              <w:sz w:val="22"/>
                            </w:rPr>
                            <w:t>Denegada</w:t>
                          </w:r>
                          <w:proofErr w:type="spellEnd"/>
                          <w:r w:rsidRPr="00FE6E1A">
                            <w:rPr>
                              <w:rFonts w:ascii="Times New Roman" w:hAnsi="Times New Roman" w:cs="Times New Roman"/>
                              <w:b/>
                              <w:sz w:val="22"/>
                            </w:rPr>
                            <w:t xml:space="preserve"> </w:t>
                          </w:r>
                          <w:proofErr w:type="spellStart"/>
                          <w:r w:rsidRPr="00FE6E1A">
                            <w:rPr>
                              <w:rFonts w:ascii="Times New Roman" w:hAnsi="Times New Roman" w:cs="Times New Roman"/>
                              <w:b/>
                              <w:sz w:val="22"/>
                            </w:rPr>
                            <w:t>por</w:t>
                          </w:r>
                          <w:proofErr w:type="spellEnd"/>
                          <w:r w:rsidRPr="00FE6E1A">
                            <w:rPr>
                              <w:rFonts w:ascii="Times New Roman" w:hAnsi="Times New Roman" w:cs="Times New Roman"/>
                              <w:b/>
                              <w:sz w:val="22"/>
                            </w:rPr>
                            <w:t>:</w:t>
                          </w:r>
                        </w:p>
                      </w:txbxContent>
                    </v:textbox>
                  </v:shape>
                </v:group>
              </v:group>
            </w:pict>
          </mc:Fallback>
        </mc:AlternateContent>
      </w:r>
      <w:r w:rsidR="007819E1" w:rsidRPr="009544EF">
        <w:rPr>
          <w:b/>
          <w:sz w:val="22"/>
          <w:lang w:val="es-PR"/>
        </w:rPr>
        <w:t>Certifico correcto:</w:t>
      </w:r>
      <w:r w:rsidR="007819E1" w:rsidRPr="009544EF">
        <w:rPr>
          <w:b/>
          <w:sz w:val="22"/>
          <w:lang w:val="es-PR"/>
        </w:rPr>
        <w:tab/>
      </w:r>
      <w:r w:rsidR="007819E1" w:rsidRPr="009544EF">
        <w:rPr>
          <w:b/>
          <w:sz w:val="22"/>
          <w:lang w:val="es-PR"/>
        </w:rPr>
        <w:tab/>
      </w:r>
      <w:r w:rsidR="007819E1" w:rsidRPr="009544EF">
        <w:rPr>
          <w:b/>
          <w:sz w:val="22"/>
          <w:lang w:val="es-PR"/>
        </w:rPr>
        <w:tab/>
      </w:r>
      <w:r w:rsidR="007819E1" w:rsidRPr="009544EF">
        <w:rPr>
          <w:b/>
          <w:sz w:val="22"/>
          <w:lang w:val="es-PR"/>
        </w:rPr>
        <w:tab/>
      </w:r>
      <w:r w:rsidR="007819E1" w:rsidRPr="009544EF">
        <w:rPr>
          <w:b/>
          <w:sz w:val="22"/>
          <w:lang w:val="es-PR"/>
        </w:rPr>
        <w:tab/>
      </w:r>
      <w:r w:rsidR="007819E1" w:rsidRPr="009544EF">
        <w:rPr>
          <w:b/>
          <w:sz w:val="22"/>
          <w:lang w:val="es-PR"/>
        </w:rPr>
        <w:tab/>
      </w:r>
      <w:r w:rsidR="009544EF">
        <w:rPr>
          <w:b/>
          <w:sz w:val="22"/>
          <w:lang w:val="es-PR"/>
        </w:rPr>
        <w:t xml:space="preserve">      </w:t>
      </w:r>
      <w:r w:rsidR="007819E1" w:rsidRPr="009544EF">
        <w:rPr>
          <w:b/>
          <w:sz w:val="22"/>
          <w:lang w:val="es-PR"/>
        </w:rPr>
        <w:t>Confirmación:</w:t>
      </w:r>
    </w:p>
    <w:p w:rsidR="007819E1" w:rsidRPr="009544EF" w:rsidRDefault="007819E1" w:rsidP="00FE6E1A">
      <w:pPr>
        <w:tabs>
          <w:tab w:val="left" w:pos="1665"/>
        </w:tabs>
        <w:rPr>
          <w:b/>
          <w:sz w:val="20"/>
          <w:lang w:val="es-PR"/>
        </w:rPr>
      </w:pPr>
    </w:p>
    <w:p w:rsidR="00FE6E1A" w:rsidRPr="009544EF" w:rsidRDefault="00FE6E1A" w:rsidP="008C49C2">
      <w:pPr>
        <w:tabs>
          <w:tab w:val="left" w:pos="1665"/>
        </w:tabs>
        <w:rPr>
          <w:sz w:val="20"/>
          <w:lang w:val="es-PR"/>
        </w:rPr>
      </w:pPr>
    </w:p>
    <w:tbl>
      <w:tblPr>
        <w:tblW w:w="11177" w:type="dxa"/>
        <w:tblInd w:w="-72" w:type="dxa"/>
        <w:tblLook w:val="0000" w:firstRow="0" w:lastRow="0" w:firstColumn="0" w:lastColumn="0" w:noHBand="0" w:noVBand="0"/>
      </w:tblPr>
      <w:tblGrid>
        <w:gridCol w:w="4098"/>
        <w:gridCol w:w="2161"/>
        <w:gridCol w:w="4918"/>
      </w:tblGrid>
      <w:tr w:rsidR="007819E1" w:rsidRPr="00FE6E1A" w:rsidTr="008B7C27">
        <w:trPr>
          <w:cantSplit/>
          <w:trHeight w:val="440"/>
        </w:trPr>
        <w:tc>
          <w:tcPr>
            <w:tcW w:w="4098" w:type="dxa"/>
            <w:tcBorders>
              <w:bottom w:val="single" w:sz="4" w:space="0" w:color="auto"/>
            </w:tcBorders>
          </w:tcPr>
          <w:p w:rsidR="007819E1" w:rsidRPr="00FE6E1A" w:rsidRDefault="007819E1" w:rsidP="008B7C27">
            <w:pPr>
              <w:rPr>
                <w:sz w:val="22"/>
                <w:lang w:val="es-PR"/>
              </w:rPr>
            </w:pPr>
          </w:p>
        </w:tc>
        <w:tc>
          <w:tcPr>
            <w:tcW w:w="2161" w:type="dxa"/>
          </w:tcPr>
          <w:p w:rsidR="007819E1" w:rsidRPr="00FE6E1A" w:rsidRDefault="007819E1" w:rsidP="008B7C27">
            <w:pPr>
              <w:rPr>
                <w:sz w:val="22"/>
                <w:lang w:val="es-PR"/>
              </w:rPr>
            </w:pPr>
          </w:p>
        </w:tc>
        <w:tc>
          <w:tcPr>
            <w:tcW w:w="4918" w:type="dxa"/>
            <w:tcBorders>
              <w:bottom w:val="single" w:sz="4" w:space="0" w:color="auto"/>
            </w:tcBorders>
          </w:tcPr>
          <w:p w:rsidR="009544EF" w:rsidRDefault="009544EF" w:rsidP="009544EF">
            <w:pPr>
              <w:rPr>
                <w:sz w:val="22"/>
                <w:lang w:val="es-PR"/>
              </w:rPr>
            </w:pPr>
          </w:p>
          <w:p w:rsidR="009544EF" w:rsidRPr="009544EF" w:rsidRDefault="009544EF" w:rsidP="009544EF">
            <w:pPr>
              <w:rPr>
                <w:sz w:val="12"/>
                <w:lang w:val="es-PR"/>
              </w:rPr>
            </w:pPr>
          </w:p>
          <w:p w:rsidR="007819E1" w:rsidRPr="00FE6E1A" w:rsidRDefault="007819E1" w:rsidP="008B7C27">
            <w:pPr>
              <w:rPr>
                <w:sz w:val="22"/>
                <w:lang w:val="es-PR"/>
              </w:rPr>
            </w:pPr>
          </w:p>
        </w:tc>
      </w:tr>
      <w:tr w:rsidR="007819E1" w:rsidRPr="00D26C78" w:rsidTr="008B7C27">
        <w:trPr>
          <w:cantSplit/>
          <w:trHeight w:val="578"/>
        </w:trPr>
        <w:tc>
          <w:tcPr>
            <w:tcW w:w="4098" w:type="dxa"/>
            <w:tcBorders>
              <w:top w:val="single" w:sz="4" w:space="0" w:color="auto"/>
            </w:tcBorders>
          </w:tcPr>
          <w:p w:rsidR="007819E1" w:rsidRPr="009544EF" w:rsidRDefault="007819E1" w:rsidP="008B7C27">
            <w:pPr>
              <w:rPr>
                <w:sz w:val="20"/>
                <w:lang w:val="es-PR"/>
              </w:rPr>
            </w:pPr>
            <w:r w:rsidRPr="009544EF">
              <w:rPr>
                <w:sz w:val="20"/>
                <w:lang w:val="es-PR"/>
              </w:rPr>
              <w:t>Sra. Carmen L. Fuentes Ayala</w:t>
            </w:r>
          </w:p>
          <w:p w:rsidR="007819E1" w:rsidRPr="009544EF" w:rsidRDefault="007819E1" w:rsidP="008B7C27">
            <w:pPr>
              <w:rPr>
                <w:sz w:val="20"/>
                <w:lang w:val="es-PR"/>
              </w:rPr>
            </w:pPr>
            <w:r w:rsidRPr="009544EF">
              <w:rPr>
                <w:sz w:val="20"/>
                <w:lang w:val="es-PR"/>
              </w:rPr>
              <w:t>Decana</w:t>
            </w:r>
          </w:p>
          <w:p w:rsidR="007819E1" w:rsidRPr="00FE6E1A" w:rsidRDefault="007819E1" w:rsidP="008B7C27">
            <w:pPr>
              <w:rPr>
                <w:sz w:val="22"/>
                <w:lang w:val="es-PR"/>
              </w:rPr>
            </w:pPr>
            <w:r w:rsidRPr="009544EF">
              <w:rPr>
                <w:sz w:val="20"/>
                <w:lang w:val="es-PR"/>
              </w:rPr>
              <w:t>IDEA</w:t>
            </w:r>
          </w:p>
        </w:tc>
        <w:tc>
          <w:tcPr>
            <w:tcW w:w="2161" w:type="dxa"/>
          </w:tcPr>
          <w:p w:rsidR="007819E1" w:rsidRPr="00FE6E1A" w:rsidRDefault="007819E1" w:rsidP="008B7C27">
            <w:pPr>
              <w:rPr>
                <w:sz w:val="22"/>
                <w:lang w:val="es-PR"/>
              </w:rPr>
            </w:pPr>
          </w:p>
          <w:p w:rsidR="007819E1" w:rsidRPr="00FE6E1A" w:rsidRDefault="007819E1" w:rsidP="008B7C27">
            <w:pPr>
              <w:rPr>
                <w:sz w:val="22"/>
                <w:lang w:val="es-PR"/>
              </w:rPr>
            </w:pPr>
          </w:p>
        </w:tc>
        <w:tc>
          <w:tcPr>
            <w:tcW w:w="4918" w:type="dxa"/>
            <w:tcBorders>
              <w:top w:val="single" w:sz="4" w:space="0" w:color="auto"/>
            </w:tcBorders>
          </w:tcPr>
          <w:p w:rsidR="007819E1" w:rsidRPr="00FE6E1A" w:rsidRDefault="007819E1" w:rsidP="008B7C27">
            <w:pPr>
              <w:jc w:val="center"/>
              <w:rPr>
                <w:sz w:val="22"/>
                <w:lang w:val="es-PR"/>
              </w:rPr>
            </w:pPr>
            <w:r w:rsidRPr="009544EF">
              <w:rPr>
                <w:sz w:val="20"/>
                <w:lang w:val="es-PR"/>
              </w:rPr>
              <w:t>(Nombre Director de Recursos Humanos o representante autorizado)</w:t>
            </w:r>
          </w:p>
        </w:tc>
      </w:tr>
      <w:tr w:rsidR="007819E1" w:rsidRPr="00D26C78" w:rsidTr="008B7C27">
        <w:trPr>
          <w:cantSplit/>
          <w:trHeight w:val="262"/>
        </w:trPr>
        <w:tc>
          <w:tcPr>
            <w:tcW w:w="4098" w:type="dxa"/>
            <w:tcBorders>
              <w:bottom w:val="single" w:sz="4" w:space="0" w:color="auto"/>
            </w:tcBorders>
          </w:tcPr>
          <w:p w:rsidR="007819E1" w:rsidRPr="00FE6E1A" w:rsidRDefault="007819E1" w:rsidP="008B7C27">
            <w:pPr>
              <w:rPr>
                <w:sz w:val="22"/>
                <w:lang w:val="es-PR"/>
              </w:rPr>
            </w:pPr>
          </w:p>
        </w:tc>
        <w:tc>
          <w:tcPr>
            <w:tcW w:w="2161" w:type="dxa"/>
          </w:tcPr>
          <w:p w:rsidR="007819E1" w:rsidRPr="00FE6E1A" w:rsidRDefault="007819E1" w:rsidP="008B7C27">
            <w:pPr>
              <w:rPr>
                <w:sz w:val="22"/>
                <w:lang w:val="es-PR"/>
              </w:rPr>
            </w:pPr>
          </w:p>
        </w:tc>
        <w:tc>
          <w:tcPr>
            <w:tcW w:w="4918" w:type="dxa"/>
            <w:tcBorders>
              <w:bottom w:val="single" w:sz="4" w:space="0" w:color="auto"/>
            </w:tcBorders>
          </w:tcPr>
          <w:p w:rsidR="007819E1" w:rsidRPr="00FE6E1A" w:rsidRDefault="007819E1" w:rsidP="008B7C27">
            <w:pPr>
              <w:jc w:val="right"/>
              <w:rPr>
                <w:sz w:val="22"/>
                <w:lang w:val="es-PR"/>
              </w:rPr>
            </w:pPr>
          </w:p>
        </w:tc>
      </w:tr>
      <w:tr w:rsidR="007819E1" w:rsidRPr="00FE6E1A" w:rsidTr="008B7C27">
        <w:trPr>
          <w:cantSplit/>
          <w:trHeight w:val="525"/>
        </w:trPr>
        <w:tc>
          <w:tcPr>
            <w:tcW w:w="4098" w:type="dxa"/>
            <w:tcBorders>
              <w:top w:val="single" w:sz="4" w:space="0" w:color="auto"/>
            </w:tcBorders>
          </w:tcPr>
          <w:p w:rsidR="007819E1" w:rsidRPr="009544EF" w:rsidRDefault="007819E1" w:rsidP="008B7C27">
            <w:pPr>
              <w:rPr>
                <w:sz w:val="20"/>
                <w:lang w:val="es-PR"/>
              </w:rPr>
            </w:pPr>
            <w:r w:rsidRPr="009544EF">
              <w:rPr>
                <w:sz w:val="20"/>
                <w:lang w:val="es-PR"/>
              </w:rPr>
              <w:t>(fecha)</w:t>
            </w:r>
          </w:p>
          <w:p w:rsidR="007819E1" w:rsidRPr="00FE6E1A" w:rsidRDefault="007819E1" w:rsidP="008B7C27">
            <w:pPr>
              <w:rPr>
                <w:sz w:val="22"/>
                <w:lang w:val="es-PR"/>
              </w:rPr>
            </w:pPr>
          </w:p>
        </w:tc>
        <w:tc>
          <w:tcPr>
            <w:tcW w:w="2161" w:type="dxa"/>
          </w:tcPr>
          <w:p w:rsidR="007819E1" w:rsidRPr="00FE6E1A" w:rsidRDefault="007819E1" w:rsidP="008B7C27">
            <w:pPr>
              <w:rPr>
                <w:sz w:val="22"/>
                <w:lang w:val="es-PR"/>
              </w:rPr>
            </w:pPr>
          </w:p>
        </w:tc>
        <w:tc>
          <w:tcPr>
            <w:tcW w:w="4918" w:type="dxa"/>
            <w:tcBorders>
              <w:top w:val="single" w:sz="4" w:space="0" w:color="auto"/>
            </w:tcBorders>
          </w:tcPr>
          <w:p w:rsidR="007819E1" w:rsidRPr="00FE6E1A" w:rsidRDefault="007819E1" w:rsidP="008B7C27">
            <w:pPr>
              <w:jc w:val="center"/>
              <w:rPr>
                <w:sz w:val="22"/>
                <w:lang w:val="es-PR"/>
              </w:rPr>
            </w:pPr>
            <w:r w:rsidRPr="009544EF">
              <w:rPr>
                <w:sz w:val="20"/>
                <w:lang w:val="es-PR"/>
              </w:rPr>
              <w:t>(firma)</w:t>
            </w:r>
          </w:p>
        </w:tc>
      </w:tr>
      <w:tr w:rsidR="007819E1" w:rsidRPr="00FE6E1A" w:rsidTr="008B7C27">
        <w:trPr>
          <w:cantSplit/>
          <w:trHeight w:val="278"/>
        </w:trPr>
        <w:tc>
          <w:tcPr>
            <w:tcW w:w="4098" w:type="dxa"/>
            <w:tcBorders>
              <w:bottom w:val="single" w:sz="4" w:space="0" w:color="auto"/>
            </w:tcBorders>
          </w:tcPr>
          <w:p w:rsidR="007819E1" w:rsidRPr="009D6261" w:rsidRDefault="007819E1" w:rsidP="008B7C27">
            <w:pPr>
              <w:rPr>
                <w:sz w:val="20"/>
                <w:lang w:val="es-PR"/>
              </w:rPr>
            </w:pPr>
          </w:p>
        </w:tc>
        <w:tc>
          <w:tcPr>
            <w:tcW w:w="2161" w:type="dxa"/>
          </w:tcPr>
          <w:p w:rsidR="007819E1" w:rsidRPr="00FE6E1A" w:rsidRDefault="007819E1" w:rsidP="008B7C27">
            <w:pPr>
              <w:rPr>
                <w:sz w:val="22"/>
                <w:lang w:val="es-PR"/>
              </w:rPr>
            </w:pPr>
          </w:p>
        </w:tc>
        <w:tc>
          <w:tcPr>
            <w:tcW w:w="4918" w:type="dxa"/>
            <w:tcBorders>
              <w:bottom w:val="single" w:sz="4" w:space="0" w:color="auto"/>
            </w:tcBorders>
          </w:tcPr>
          <w:p w:rsidR="007819E1" w:rsidRPr="009544EF" w:rsidRDefault="007819E1" w:rsidP="008B7C27">
            <w:pPr>
              <w:jc w:val="right"/>
              <w:rPr>
                <w:sz w:val="20"/>
                <w:lang w:val="es-PR"/>
              </w:rPr>
            </w:pPr>
          </w:p>
        </w:tc>
      </w:tr>
      <w:tr w:rsidR="007819E1" w:rsidRPr="00FE6E1A" w:rsidTr="008B7C27">
        <w:trPr>
          <w:cantSplit/>
          <w:trHeight w:val="788"/>
        </w:trPr>
        <w:tc>
          <w:tcPr>
            <w:tcW w:w="4098" w:type="dxa"/>
            <w:tcBorders>
              <w:top w:val="single" w:sz="4" w:space="0" w:color="auto"/>
            </w:tcBorders>
          </w:tcPr>
          <w:p w:rsidR="007819E1" w:rsidRPr="009544EF" w:rsidRDefault="007819E1" w:rsidP="008B7C27">
            <w:pPr>
              <w:rPr>
                <w:sz w:val="20"/>
                <w:szCs w:val="20"/>
                <w:lang w:val="es-PR"/>
              </w:rPr>
            </w:pPr>
            <w:r w:rsidRPr="009544EF">
              <w:rPr>
                <w:sz w:val="20"/>
                <w:szCs w:val="20"/>
                <w:lang w:val="es-PR"/>
              </w:rPr>
              <w:t>Sr. Alexander Rivera Matías</w:t>
            </w:r>
          </w:p>
          <w:p w:rsidR="007819E1" w:rsidRPr="009544EF" w:rsidRDefault="007819E1" w:rsidP="008B7C27">
            <w:pPr>
              <w:rPr>
                <w:noProof/>
                <w:sz w:val="20"/>
                <w:szCs w:val="20"/>
                <w:lang w:val="es-PR"/>
              </w:rPr>
            </w:pPr>
            <w:r w:rsidRPr="009544EF">
              <w:rPr>
                <w:sz w:val="20"/>
                <w:szCs w:val="20"/>
                <w:lang w:val="es-PR"/>
              </w:rPr>
              <w:t>Subd</w:t>
            </w:r>
            <w:r w:rsidRPr="009544EF">
              <w:rPr>
                <w:noProof/>
                <w:sz w:val="20"/>
                <w:szCs w:val="20"/>
                <w:lang w:val="es-PR"/>
              </w:rPr>
              <w:t>irector</w:t>
            </w:r>
          </w:p>
          <w:p w:rsidR="007819E1" w:rsidRPr="00FE6E1A" w:rsidRDefault="007819E1" w:rsidP="008B7C27">
            <w:pPr>
              <w:rPr>
                <w:sz w:val="22"/>
                <w:lang w:val="es-PR"/>
              </w:rPr>
            </w:pPr>
            <w:r w:rsidRPr="009544EF">
              <w:rPr>
                <w:noProof/>
                <w:sz w:val="20"/>
                <w:szCs w:val="20"/>
                <w:lang w:val="es-PR"/>
              </w:rPr>
              <w:t>OATRH</w:t>
            </w:r>
          </w:p>
        </w:tc>
        <w:tc>
          <w:tcPr>
            <w:tcW w:w="2161" w:type="dxa"/>
          </w:tcPr>
          <w:p w:rsidR="007819E1" w:rsidRPr="00FE6E1A" w:rsidRDefault="007819E1" w:rsidP="008B7C27">
            <w:pPr>
              <w:rPr>
                <w:sz w:val="22"/>
                <w:lang w:val="es-PR"/>
              </w:rPr>
            </w:pPr>
          </w:p>
        </w:tc>
        <w:tc>
          <w:tcPr>
            <w:tcW w:w="4918" w:type="dxa"/>
            <w:tcBorders>
              <w:top w:val="single" w:sz="4" w:space="0" w:color="auto"/>
            </w:tcBorders>
          </w:tcPr>
          <w:p w:rsidR="007819E1" w:rsidRPr="00FE6E1A" w:rsidRDefault="007819E1" w:rsidP="008B7C27">
            <w:pPr>
              <w:jc w:val="center"/>
              <w:rPr>
                <w:sz w:val="22"/>
                <w:lang w:val="es-PR"/>
              </w:rPr>
            </w:pPr>
            <w:r w:rsidRPr="009544EF">
              <w:rPr>
                <w:sz w:val="20"/>
                <w:lang w:val="es-PR"/>
              </w:rPr>
              <w:t>(fecha)</w:t>
            </w:r>
          </w:p>
        </w:tc>
      </w:tr>
      <w:tr w:rsidR="007819E1" w:rsidRPr="00FE6E1A" w:rsidTr="008B7C27">
        <w:trPr>
          <w:cantSplit/>
          <w:trHeight w:val="262"/>
        </w:trPr>
        <w:tc>
          <w:tcPr>
            <w:tcW w:w="4098" w:type="dxa"/>
            <w:tcBorders>
              <w:bottom w:val="single" w:sz="4" w:space="0" w:color="auto"/>
            </w:tcBorders>
          </w:tcPr>
          <w:p w:rsidR="007819E1" w:rsidRPr="009544EF" w:rsidRDefault="007819E1" w:rsidP="008B7C27">
            <w:pPr>
              <w:rPr>
                <w:sz w:val="20"/>
                <w:lang w:val="es-PR"/>
              </w:rPr>
            </w:pPr>
          </w:p>
        </w:tc>
        <w:tc>
          <w:tcPr>
            <w:tcW w:w="2161" w:type="dxa"/>
          </w:tcPr>
          <w:p w:rsidR="007819E1" w:rsidRPr="00FE6E1A" w:rsidRDefault="007819E1" w:rsidP="008B7C27">
            <w:pPr>
              <w:rPr>
                <w:sz w:val="22"/>
                <w:lang w:val="es-PR"/>
              </w:rPr>
            </w:pPr>
          </w:p>
        </w:tc>
        <w:tc>
          <w:tcPr>
            <w:tcW w:w="4918" w:type="dxa"/>
          </w:tcPr>
          <w:p w:rsidR="007819E1" w:rsidRPr="00FE6E1A" w:rsidRDefault="007819E1" w:rsidP="008B7C27">
            <w:pPr>
              <w:jc w:val="right"/>
              <w:rPr>
                <w:sz w:val="22"/>
                <w:lang w:val="es-PR"/>
              </w:rPr>
            </w:pPr>
          </w:p>
        </w:tc>
      </w:tr>
      <w:tr w:rsidR="007819E1" w:rsidRPr="00FE6E1A" w:rsidTr="008B7C27">
        <w:trPr>
          <w:cantSplit/>
          <w:trHeight w:val="262"/>
        </w:trPr>
        <w:tc>
          <w:tcPr>
            <w:tcW w:w="4098" w:type="dxa"/>
            <w:tcBorders>
              <w:top w:val="single" w:sz="4" w:space="0" w:color="auto"/>
            </w:tcBorders>
          </w:tcPr>
          <w:p w:rsidR="007819E1" w:rsidRPr="00FE6E1A" w:rsidRDefault="009544EF" w:rsidP="008B7C27">
            <w:pPr>
              <w:rPr>
                <w:noProof/>
                <w:sz w:val="22"/>
                <w:lang w:val="es-PR"/>
              </w:rPr>
            </w:pPr>
            <w:r w:rsidRPr="009544EF">
              <w:rPr>
                <w:noProof/>
                <w:sz w:val="20"/>
                <w:lang w:val="es-PR"/>
              </w:rPr>
              <w:t>(fecha</w:t>
            </w:r>
            <w:r w:rsidR="007819E1" w:rsidRPr="009544EF">
              <w:rPr>
                <w:noProof/>
                <w:sz w:val="20"/>
                <w:lang w:val="es-PR"/>
              </w:rPr>
              <w:t>)</w:t>
            </w:r>
          </w:p>
        </w:tc>
        <w:tc>
          <w:tcPr>
            <w:tcW w:w="2161" w:type="dxa"/>
          </w:tcPr>
          <w:p w:rsidR="007819E1" w:rsidRPr="00FE6E1A" w:rsidRDefault="007819E1" w:rsidP="008B7C27">
            <w:pPr>
              <w:rPr>
                <w:noProof/>
                <w:sz w:val="22"/>
                <w:lang w:val="es-PR"/>
              </w:rPr>
            </w:pPr>
          </w:p>
        </w:tc>
        <w:tc>
          <w:tcPr>
            <w:tcW w:w="4918" w:type="dxa"/>
          </w:tcPr>
          <w:p w:rsidR="007819E1" w:rsidRPr="00FE6E1A" w:rsidRDefault="007819E1" w:rsidP="008B7C27">
            <w:pPr>
              <w:jc w:val="right"/>
              <w:rPr>
                <w:sz w:val="22"/>
                <w:lang w:val="es-PR"/>
              </w:rPr>
            </w:pPr>
          </w:p>
        </w:tc>
      </w:tr>
    </w:tbl>
    <w:p w:rsidR="007819E1" w:rsidRPr="00FE6E1A" w:rsidRDefault="007819E1" w:rsidP="009544EF">
      <w:pPr>
        <w:tabs>
          <w:tab w:val="left" w:pos="1665"/>
        </w:tabs>
        <w:rPr>
          <w:lang w:val="es-PR"/>
        </w:rPr>
      </w:pPr>
    </w:p>
    <w:sectPr w:rsidR="007819E1" w:rsidRPr="00FE6E1A" w:rsidSect="007E2917">
      <w:headerReference w:type="default" r:id="rId8"/>
      <w:footerReference w:type="default" r:id="rId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D22" w:rsidRDefault="00C47D22" w:rsidP="00C47D22">
      <w:r>
        <w:separator/>
      </w:r>
    </w:p>
  </w:endnote>
  <w:endnote w:type="continuationSeparator" w:id="0">
    <w:p w:rsidR="00C47D22" w:rsidRDefault="00C47D22" w:rsidP="00C47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22" w:rsidRDefault="00C47D22">
    <w:pPr>
      <w:pStyle w:val="Footer"/>
    </w:pPr>
    <w:r>
      <w:rPr>
        <w:noProof/>
      </w:rPr>
      <w:drawing>
        <wp:anchor distT="0" distB="0" distL="114300" distR="114300" simplePos="0" relativeHeight="251659264" behindDoc="0" locked="0" layoutInCell="1" allowOverlap="1" wp14:anchorId="2E9CF158" wp14:editId="55E391C9">
          <wp:simplePos x="0" y="0"/>
          <wp:positionH relativeFrom="column">
            <wp:posOffset>-1120140</wp:posOffset>
          </wp:positionH>
          <wp:positionV relativeFrom="paragraph">
            <wp:posOffset>-786765</wp:posOffset>
          </wp:positionV>
          <wp:extent cx="7749540" cy="1421130"/>
          <wp:effectExtent l="0" t="0" r="0" b="1270"/>
          <wp:wrapTight wrapText="bothSides">
            <wp:wrapPolygon edited="0">
              <wp:start x="0" y="0"/>
              <wp:lineTo x="0" y="21233"/>
              <wp:lineTo x="21522" y="21233"/>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Footer.jpg"/>
                  <pic:cNvPicPr/>
                </pic:nvPicPr>
                <pic:blipFill>
                  <a:blip r:embed="rId1">
                    <a:extLst>
                      <a:ext uri="{28A0092B-C50C-407E-A947-70E740481C1C}">
                        <a14:useLocalDpi xmlns:a14="http://schemas.microsoft.com/office/drawing/2010/main" val="0"/>
                      </a:ext>
                    </a:extLst>
                  </a:blip>
                  <a:stretch>
                    <a:fillRect/>
                  </a:stretch>
                </pic:blipFill>
                <pic:spPr>
                  <a:xfrm>
                    <a:off x="0" y="0"/>
                    <a:ext cx="7749540" cy="1421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D22" w:rsidRDefault="00C47D22" w:rsidP="00C47D22">
      <w:r>
        <w:separator/>
      </w:r>
    </w:p>
  </w:footnote>
  <w:footnote w:type="continuationSeparator" w:id="0">
    <w:p w:rsidR="00C47D22" w:rsidRDefault="00C47D22" w:rsidP="00C47D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22" w:rsidRDefault="00D26C78" w:rsidP="00D26C78">
    <w:pPr>
      <w:pStyle w:val="Header"/>
      <w:tabs>
        <w:tab w:val="clear" w:pos="4320"/>
        <w:tab w:val="clear" w:pos="8640"/>
        <w:tab w:val="left" w:pos="2895"/>
      </w:tabs>
    </w:pPr>
    <w:r>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-466725</wp:posOffset>
          </wp:positionV>
          <wp:extent cx="7781925" cy="1428115"/>
          <wp:effectExtent l="0" t="0" r="9525" b="635"/>
          <wp:wrapTight wrapText="bothSides">
            <wp:wrapPolygon edited="0">
              <wp:start x="0" y="0"/>
              <wp:lineTo x="0" y="21321"/>
              <wp:lineTo x="21574" y="21321"/>
              <wp:lineTo x="215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Header.jpg"/>
                  <pic:cNvPicPr/>
                </pic:nvPicPr>
                <pic:blipFill>
                  <a:blip r:embed="rId1">
                    <a:extLst>
                      <a:ext uri="{28A0092B-C50C-407E-A947-70E740481C1C}">
                        <a14:useLocalDpi xmlns:a14="http://schemas.microsoft.com/office/drawing/2010/main" val="0"/>
                      </a:ext>
                    </a:extLst>
                  </a:blip>
                  <a:stretch>
                    <a:fillRect/>
                  </a:stretch>
                </pic:blipFill>
                <pic:spPr>
                  <a:xfrm>
                    <a:off x="0" y="0"/>
                    <a:ext cx="7781925" cy="14281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E45E0"/>
    <w:multiLevelType w:val="hybridMultilevel"/>
    <w:tmpl w:val="DE7AA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D22"/>
    <w:rsid w:val="00152A9B"/>
    <w:rsid w:val="00351E47"/>
    <w:rsid w:val="0049384F"/>
    <w:rsid w:val="007819E1"/>
    <w:rsid w:val="007E2917"/>
    <w:rsid w:val="008668C6"/>
    <w:rsid w:val="008C49C2"/>
    <w:rsid w:val="009544EF"/>
    <w:rsid w:val="009D6261"/>
    <w:rsid w:val="00B43BFF"/>
    <w:rsid w:val="00BC3E91"/>
    <w:rsid w:val="00C44298"/>
    <w:rsid w:val="00C47D22"/>
    <w:rsid w:val="00D26C78"/>
    <w:rsid w:val="00E3528E"/>
    <w:rsid w:val="00FE6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8C49C2"/>
    <w:pPr>
      <w:keepNext/>
      <w:jc w:val="center"/>
      <w:outlineLvl w:val="6"/>
    </w:pPr>
    <w:rPr>
      <w:rFonts w:ascii="Times New Roman" w:eastAsia="Times New Roman" w:hAnsi="Times New Roman" w:cs="Times New Roman"/>
      <w:b/>
      <w:sz w:val="20"/>
      <w:szCs w:val="20"/>
      <w:lang w:val="es-ES"/>
    </w:rPr>
  </w:style>
  <w:style w:type="paragraph" w:styleId="Heading8">
    <w:name w:val="heading 8"/>
    <w:basedOn w:val="Normal"/>
    <w:next w:val="Normal"/>
    <w:link w:val="Heading8Char"/>
    <w:qFormat/>
    <w:rsid w:val="008C49C2"/>
    <w:pPr>
      <w:keepNext/>
      <w:jc w:val="center"/>
      <w:outlineLvl w:val="7"/>
    </w:pPr>
    <w:rPr>
      <w:rFonts w:ascii="Times New Roman" w:eastAsia="Times New Roman" w:hAnsi="Times New Roman" w:cs="Times New Roman"/>
      <w:b/>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D22"/>
    <w:pPr>
      <w:tabs>
        <w:tab w:val="center" w:pos="4320"/>
        <w:tab w:val="right" w:pos="8640"/>
      </w:tabs>
    </w:pPr>
  </w:style>
  <w:style w:type="character" w:customStyle="1" w:styleId="HeaderChar">
    <w:name w:val="Header Char"/>
    <w:basedOn w:val="DefaultParagraphFont"/>
    <w:link w:val="Header"/>
    <w:uiPriority w:val="99"/>
    <w:rsid w:val="00C47D22"/>
  </w:style>
  <w:style w:type="paragraph" w:styleId="Footer">
    <w:name w:val="footer"/>
    <w:basedOn w:val="Normal"/>
    <w:link w:val="FooterChar"/>
    <w:uiPriority w:val="99"/>
    <w:unhideWhenUsed/>
    <w:rsid w:val="00C47D22"/>
    <w:pPr>
      <w:tabs>
        <w:tab w:val="center" w:pos="4320"/>
        <w:tab w:val="right" w:pos="8640"/>
      </w:tabs>
    </w:pPr>
  </w:style>
  <w:style w:type="character" w:customStyle="1" w:styleId="FooterChar">
    <w:name w:val="Footer Char"/>
    <w:basedOn w:val="DefaultParagraphFont"/>
    <w:link w:val="Footer"/>
    <w:uiPriority w:val="99"/>
    <w:rsid w:val="00C47D22"/>
  </w:style>
  <w:style w:type="paragraph" w:styleId="BalloonText">
    <w:name w:val="Balloon Text"/>
    <w:basedOn w:val="Normal"/>
    <w:link w:val="BalloonTextChar"/>
    <w:uiPriority w:val="99"/>
    <w:semiHidden/>
    <w:unhideWhenUsed/>
    <w:rsid w:val="00C47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D22"/>
    <w:rPr>
      <w:rFonts w:ascii="Lucida Grande" w:hAnsi="Lucida Grande" w:cs="Lucida Grande"/>
      <w:sz w:val="18"/>
      <w:szCs w:val="18"/>
    </w:rPr>
  </w:style>
  <w:style w:type="paragraph" w:styleId="BodyTextIndent">
    <w:name w:val="Body Text Indent"/>
    <w:basedOn w:val="Normal"/>
    <w:link w:val="BodyTextIndentChar"/>
    <w:rsid w:val="008C49C2"/>
    <w:pPr>
      <w:ind w:left="1620" w:hanging="1620"/>
    </w:pPr>
    <w:rPr>
      <w:rFonts w:ascii="Times New Roman" w:eastAsia="Times New Roman" w:hAnsi="Times New Roman" w:cs="Times New Roman"/>
      <w:b/>
      <w:bCs/>
      <w:lang w:val="es-PR"/>
    </w:rPr>
  </w:style>
  <w:style w:type="character" w:customStyle="1" w:styleId="BodyTextIndentChar">
    <w:name w:val="Body Text Indent Char"/>
    <w:basedOn w:val="DefaultParagraphFont"/>
    <w:link w:val="BodyTextIndent"/>
    <w:rsid w:val="008C49C2"/>
    <w:rPr>
      <w:rFonts w:ascii="Times New Roman" w:eastAsia="Times New Roman" w:hAnsi="Times New Roman" w:cs="Times New Roman"/>
      <w:b/>
      <w:bCs/>
      <w:lang w:val="es-PR"/>
    </w:rPr>
  </w:style>
  <w:style w:type="table" w:styleId="TableGrid">
    <w:name w:val="Table Grid"/>
    <w:basedOn w:val="TableNormal"/>
    <w:uiPriority w:val="59"/>
    <w:rsid w:val="008C4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8C49C2"/>
    <w:rPr>
      <w:rFonts w:ascii="Times New Roman" w:eastAsia="Times New Roman" w:hAnsi="Times New Roman" w:cs="Times New Roman"/>
      <w:b/>
      <w:sz w:val="20"/>
      <w:szCs w:val="20"/>
      <w:lang w:val="es-ES"/>
    </w:rPr>
  </w:style>
  <w:style w:type="character" w:customStyle="1" w:styleId="Heading8Char">
    <w:name w:val="Heading 8 Char"/>
    <w:basedOn w:val="DefaultParagraphFont"/>
    <w:link w:val="Heading8"/>
    <w:rsid w:val="008C49C2"/>
    <w:rPr>
      <w:rFonts w:ascii="Times New Roman" w:eastAsia="Times New Roman" w:hAnsi="Times New Roman" w:cs="Times New Roman"/>
      <w:b/>
      <w:szCs w:val="20"/>
      <w:lang w:val="es-ES"/>
    </w:rPr>
  </w:style>
  <w:style w:type="paragraph" w:styleId="BodyText">
    <w:name w:val="Body Text"/>
    <w:basedOn w:val="Normal"/>
    <w:link w:val="BodyTextChar"/>
    <w:rsid w:val="008C49C2"/>
    <w:pPr>
      <w:jc w:val="center"/>
    </w:pPr>
    <w:rPr>
      <w:rFonts w:ascii="Times New Roman" w:eastAsia="Times New Roman" w:hAnsi="Times New Roman" w:cs="Times New Roman"/>
      <w:b/>
      <w:sz w:val="20"/>
      <w:szCs w:val="20"/>
      <w:lang w:val="es-ES"/>
    </w:rPr>
  </w:style>
  <w:style w:type="character" w:customStyle="1" w:styleId="BodyTextChar">
    <w:name w:val="Body Text Char"/>
    <w:basedOn w:val="DefaultParagraphFont"/>
    <w:link w:val="BodyText"/>
    <w:rsid w:val="008C49C2"/>
    <w:rPr>
      <w:rFonts w:ascii="Times New Roman" w:eastAsia="Times New Roman" w:hAnsi="Times New Roman" w:cs="Times New Roman"/>
      <w:b/>
      <w:sz w:val="20"/>
      <w:szCs w:val="20"/>
      <w:lang w:val="es-ES"/>
    </w:rPr>
  </w:style>
  <w:style w:type="paragraph" w:styleId="BodyText2">
    <w:name w:val="Body Text 2"/>
    <w:basedOn w:val="Normal"/>
    <w:link w:val="BodyText2Char"/>
    <w:rsid w:val="008C49C2"/>
    <w:rPr>
      <w:rFonts w:ascii="Tahoma" w:eastAsia="Times New Roman" w:hAnsi="Tahoma" w:cs="Times New Roman"/>
      <w:szCs w:val="20"/>
      <w:lang w:val="es-ES"/>
    </w:rPr>
  </w:style>
  <w:style w:type="character" w:customStyle="1" w:styleId="BodyText2Char">
    <w:name w:val="Body Text 2 Char"/>
    <w:basedOn w:val="DefaultParagraphFont"/>
    <w:link w:val="BodyText2"/>
    <w:rsid w:val="008C49C2"/>
    <w:rPr>
      <w:rFonts w:ascii="Tahoma" w:eastAsia="Times New Roman" w:hAnsi="Tahoma" w:cs="Times New Roman"/>
      <w:szCs w:val="20"/>
      <w:lang w:val="es-ES"/>
    </w:rPr>
  </w:style>
  <w:style w:type="paragraph" w:styleId="NormalWeb">
    <w:name w:val="Normal (Web)"/>
    <w:basedOn w:val="Normal"/>
    <w:uiPriority w:val="99"/>
    <w:unhideWhenUsed/>
    <w:rsid w:val="008C49C2"/>
    <w:pPr>
      <w:spacing w:before="100" w:beforeAutospacing="1" w:after="100" w:afterAutospacing="1"/>
    </w:pPr>
    <w:rPr>
      <w:rFonts w:ascii="Times New Roman" w:eastAsiaTheme="minorHAnsi" w:hAnsi="Times New Roman" w:cs="Times New Roman"/>
      <w:lang w:val="es-ES" w:eastAsia="es-ES"/>
    </w:rPr>
  </w:style>
  <w:style w:type="paragraph" w:styleId="Subtitle">
    <w:name w:val="Subtitle"/>
    <w:basedOn w:val="Normal"/>
    <w:link w:val="SubtitleChar"/>
    <w:qFormat/>
    <w:rsid w:val="007819E1"/>
    <w:pPr>
      <w:jc w:val="both"/>
    </w:pPr>
    <w:rPr>
      <w:rFonts w:ascii="Arial Rounded MT Bold" w:eastAsia="Times New Roman" w:hAnsi="Arial Rounded MT Bold" w:cs="Times New Roman"/>
      <w:szCs w:val="20"/>
    </w:rPr>
  </w:style>
  <w:style w:type="character" w:customStyle="1" w:styleId="SubtitleChar">
    <w:name w:val="Subtitle Char"/>
    <w:basedOn w:val="DefaultParagraphFont"/>
    <w:link w:val="Subtitle"/>
    <w:rsid w:val="007819E1"/>
    <w:rPr>
      <w:rFonts w:ascii="Arial Rounded MT Bold" w:eastAsia="Times New Roman" w:hAnsi="Arial Rounded MT Bold" w:cs="Times New Roman"/>
      <w:szCs w:val="20"/>
    </w:rPr>
  </w:style>
  <w:style w:type="paragraph" w:styleId="ListParagraph">
    <w:name w:val="List Paragraph"/>
    <w:basedOn w:val="Normal"/>
    <w:uiPriority w:val="34"/>
    <w:qFormat/>
    <w:rsid w:val="007819E1"/>
    <w:pPr>
      <w:ind w:left="708"/>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8C49C2"/>
    <w:pPr>
      <w:keepNext/>
      <w:jc w:val="center"/>
      <w:outlineLvl w:val="6"/>
    </w:pPr>
    <w:rPr>
      <w:rFonts w:ascii="Times New Roman" w:eastAsia="Times New Roman" w:hAnsi="Times New Roman" w:cs="Times New Roman"/>
      <w:b/>
      <w:sz w:val="20"/>
      <w:szCs w:val="20"/>
      <w:lang w:val="es-ES"/>
    </w:rPr>
  </w:style>
  <w:style w:type="paragraph" w:styleId="Heading8">
    <w:name w:val="heading 8"/>
    <w:basedOn w:val="Normal"/>
    <w:next w:val="Normal"/>
    <w:link w:val="Heading8Char"/>
    <w:qFormat/>
    <w:rsid w:val="008C49C2"/>
    <w:pPr>
      <w:keepNext/>
      <w:jc w:val="center"/>
      <w:outlineLvl w:val="7"/>
    </w:pPr>
    <w:rPr>
      <w:rFonts w:ascii="Times New Roman" w:eastAsia="Times New Roman" w:hAnsi="Times New Roman" w:cs="Times New Roman"/>
      <w:b/>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D22"/>
    <w:pPr>
      <w:tabs>
        <w:tab w:val="center" w:pos="4320"/>
        <w:tab w:val="right" w:pos="8640"/>
      </w:tabs>
    </w:pPr>
  </w:style>
  <w:style w:type="character" w:customStyle="1" w:styleId="HeaderChar">
    <w:name w:val="Header Char"/>
    <w:basedOn w:val="DefaultParagraphFont"/>
    <w:link w:val="Header"/>
    <w:uiPriority w:val="99"/>
    <w:rsid w:val="00C47D22"/>
  </w:style>
  <w:style w:type="paragraph" w:styleId="Footer">
    <w:name w:val="footer"/>
    <w:basedOn w:val="Normal"/>
    <w:link w:val="FooterChar"/>
    <w:uiPriority w:val="99"/>
    <w:unhideWhenUsed/>
    <w:rsid w:val="00C47D22"/>
    <w:pPr>
      <w:tabs>
        <w:tab w:val="center" w:pos="4320"/>
        <w:tab w:val="right" w:pos="8640"/>
      </w:tabs>
    </w:pPr>
  </w:style>
  <w:style w:type="character" w:customStyle="1" w:styleId="FooterChar">
    <w:name w:val="Footer Char"/>
    <w:basedOn w:val="DefaultParagraphFont"/>
    <w:link w:val="Footer"/>
    <w:uiPriority w:val="99"/>
    <w:rsid w:val="00C47D22"/>
  </w:style>
  <w:style w:type="paragraph" w:styleId="BalloonText">
    <w:name w:val="Balloon Text"/>
    <w:basedOn w:val="Normal"/>
    <w:link w:val="BalloonTextChar"/>
    <w:uiPriority w:val="99"/>
    <w:semiHidden/>
    <w:unhideWhenUsed/>
    <w:rsid w:val="00C47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D22"/>
    <w:rPr>
      <w:rFonts w:ascii="Lucida Grande" w:hAnsi="Lucida Grande" w:cs="Lucida Grande"/>
      <w:sz w:val="18"/>
      <w:szCs w:val="18"/>
    </w:rPr>
  </w:style>
  <w:style w:type="paragraph" w:styleId="BodyTextIndent">
    <w:name w:val="Body Text Indent"/>
    <w:basedOn w:val="Normal"/>
    <w:link w:val="BodyTextIndentChar"/>
    <w:rsid w:val="008C49C2"/>
    <w:pPr>
      <w:ind w:left="1620" w:hanging="1620"/>
    </w:pPr>
    <w:rPr>
      <w:rFonts w:ascii="Times New Roman" w:eastAsia="Times New Roman" w:hAnsi="Times New Roman" w:cs="Times New Roman"/>
      <w:b/>
      <w:bCs/>
      <w:lang w:val="es-PR"/>
    </w:rPr>
  </w:style>
  <w:style w:type="character" w:customStyle="1" w:styleId="BodyTextIndentChar">
    <w:name w:val="Body Text Indent Char"/>
    <w:basedOn w:val="DefaultParagraphFont"/>
    <w:link w:val="BodyTextIndent"/>
    <w:rsid w:val="008C49C2"/>
    <w:rPr>
      <w:rFonts w:ascii="Times New Roman" w:eastAsia="Times New Roman" w:hAnsi="Times New Roman" w:cs="Times New Roman"/>
      <w:b/>
      <w:bCs/>
      <w:lang w:val="es-PR"/>
    </w:rPr>
  </w:style>
  <w:style w:type="table" w:styleId="TableGrid">
    <w:name w:val="Table Grid"/>
    <w:basedOn w:val="TableNormal"/>
    <w:uiPriority w:val="59"/>
    <w:rsid w:val="008C4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8C49C2"/>
    <w:rPr>
      <w:rFonts w:ascii="Times New Roman" w:eastAsia="Times New Roman" w:hAnsi="Times New Roman" w:cs="Times New Roman"/>
      <w:b/>
      <w:sz w:val="20"/>
      <w:szCs w:val="20"/>
      <w:lang w:val="es-ES"/>
    </w:rPr>
  </w:style>
  <w:style w:type="character" w:customStyle="1" w:styleId="Heading8Char">
    <w:name w:val="Heading 8 Char"/>
    <w:basedOn w:val="DefaultParagraphFont"/>
    <w:link w:val="Heading8"/>
    <w:rsid w:val="008C49C2"/>
    <w:rPr>
      <w:rFonts w:ascii="Times New Roman" w:eastAsia="Times New Roman" w:hAnsi="Times New Roman" w:cs="Times New Roman"/>
      <w:b/>
      <w:szCs w:val="20"/>
      <w:lang w:val="es-ES"/>
    </w:rPr>
  </w:style>
  <w:style w:type="paragraph" w:styleId="BodyText">
    <w:name w:val="Body Text"/>
    <w:basedOn w:val="Normal"/>
    <w:link w:val="BodyTextChar"/>
    <w:rsid w:val="008C49C2"/>
    <w:pPr>
      <w:jc w:val="center"/>
    </w:pPr>
    <w:rPr>
      <w:rFonts w:ascii="Times New Roman" w:eastAsia="Times New Roman" w:hAnsi="Times New Roman" w:cs="Times New Roman"/>
      <w:b/>
      <w:sz w:val="20"/>
      <w:szCs w:val="20"/>
      <w:lang w:val="es-ES"/>
    </w:rPr>
  </w:style>
  <w:style w:type="character" w:customStyle="1" w:styleId="BodyTextChar">
    <w:name w:val="Body Text Char"/>
    <w:basedOn w:val="DefaultParagraphFont"/>
    <w:link w:val="BodyText"/>
    <w:rsid w:val="008C49C2"/>
    <w:rPr>
      <w:rFonts w:ascii="Times New Roman" w:eastAsia="Times New Roman" w:hAnsi="Times New Roman" w:cs="Times New Roman"/>
      <w:b/>
      <w:sz w:val="20"/>
      <w:szCs w:val="20"/>
      <w:lang w:val="es-ES"/>
    </w:rPr>
  </w:style>
  <w:style w:type="paragraph" w:styleId="BodyText2">
    <w:name w:val="Body Text 2"/>
    <w:basedOn w:val="Normal"/>
    <w:link w:val="BodyText2Char"/>
    <w:rsid w:val="008C49C2"/>
    <w:rPr>
      <w:rFonts w:ascii="Tahoma" w:eastAsia="Times New Roman" w:hAnsi="Tahoma" w:cs="Times New Roman"/>
      <w:szCs w:val="20"/>
      <w:lang w:val="es-ES"/>
    </w:rPr>
  </w:style>
  <w:style w:type="character" w:customStyle="1" w:styleId="BodyText2Char">
    <w:name w:val="Body Text 2 Char"/>
    <w:basedOn w:val="DefaultParagraphFont"/>
    <w:link w:val="BodyText2"/>
    <w:rsid w:val="008C49C2"/>
    <w:rPr>
      <w:rFonts w:ascii="Tahoma" w:eastAsia="Times New Roman" w:hAnsi="Tahoma" w:cs="Times New Roman"/>
      <w:szCs w:val="20"/>
      <w:lang w:val="es-ES"/>
    </w:rPr>
  </w:style>
  <w:style w:type="paragraph" w:styleId="NormalWeb">
    <w:name w:val="Normal (Web)"/>
    <w:basedOn w:val="Normal"/>
    <w:uiPriority w:val="99"/>
    <w:unhideWhenUsed/>
    <w:rsid w:val="008C49C2"/>
    <w:pPr>
      <w:spacing w:before="100" w:beforeAutospacing="1" w:after="100" w:afterAutospacing="1"/>
    </w:pPr>
    <w:rPr>
      <w:rFonts w:ascii="Times New Roman" w:eastAsiaTheme="minorHAnsi" w:hAnsi="Times New Roman" w:cs="Times New Roman"/>
      <w:lang w:val="es-ES" w:eastAsia="es-ES"/>
    </w:rPr>
  </w:style>
  <w:style w:type="paragraph" w:styleId="Subtitle">
    <w:name w:val="Subtitle"/>
    <w:basedOn w:val="Normal"/>
    <w:link w:val="SubtitleChar"/>
    <w:qFormat/>
    <w:rsid w:val="007819E1"/>
    <w:pPr>
      <w:jc w:val="both"/>
    </w:pPr>
    <w:rPr>
      <w:rFonts w:ascii="Arial Rounded MT Bold" w:eastAsia="Times New Roman" w:hAnsi="Arial Rounded MT Bold" w:cs="Times New Roman"/>
      <w:szCs w:val="20"/>
    </w:rPr>
  </w:style>
  <w:style w:type="character" w:customStyle="1" w:styleId="SubtitleChar">
    <w:name w:val="Subtitle Char"/>
    <w:basedOn w:val="DefaultParagraphFont"/>
    <w:link w:val="Subtitle"/>
    <w:rsid w:val="007819E1"/>
    <w:rPr>
      <w:rFonts w:ascii="Arial Rounded MT Bold" w:eastAsia="Times New Roman" w:hAnsi="Arial Rounded MT Bold" w:cs="Times New Roman"/>
      <w:szCs w:val="20"/>
    </w:rPr>
  </w:style>
  <w:style w:type="paragraph" w:styleId="ListParagraph">
    <w:name w:val="List Paragraph"/>
    <w:basedOn w:val="Normal"/>
    <w:uiPriority w:val="34"/>
    <w:qFormat/>
    <w:rsid w:val="007819E1"/>
    <w:pPr>
      <w:ind w:left="70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erson xmlns="2efd02e2-ea1e-4286-95e2-a5bacb05b136">
      <UserInfo>
        <DisplayName/>
        <AccountId xsi:nil="true"/>
        <AccountType/>
      </UserInfo>
    </Person>
    <Date xmlns="2efd02e2-ea1e-4286-95e2-a5bacb05b136" xsi:nil="true"/>
    <Lnk xmlns="2efd02e2-ea1e-4286-95e2-a5bacb05b136">
      <Url xsi:nil="true"/>
      <Description xsi:nil="true"/>
    </Lnk>
    <UrlString xmlns="2efd02e2-ea1e-4286-95e2-a5bacb05b136" xsi:nil="true"/>
    <lcf76f155ced4ddcb4097134ff3c332f xmlns="2efd02e2-ea1e-4286-95e2-a5bacb05b136">
      <Terms xmlns="http://schemas.microsoft.com/office/infopath/2007/PartnerControls"/>
    </lcf76f155ced4ddcb4097134ff3c332f>
    <TaxCatchAll xmlns="2e0f9a37-d5d4-403e-a0de-8e0e72481b0e" xsi:nil="true"/>
    <EnlaceWebflow xmlns="2efd02e2-ea1e-4286-95e2-a5bacb05b136" xsi:nil="true"/>
    <ENLACETEST xmlns="2efd02e2-ea1e-4286-95e2-a5bacb05b136" xsi:nil="true"/>
    <Fecha xmlns="2efd02e2-ea1e-4286-95e2-a5bacb05b1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1AEC61F7ADC24BA0278068B87C4C1A" ma:contentTypeVersion="26" ma:contentTypeDescription="Create a new document." ma:contentTypeScope="" ma:versionID="c0e6b6c54ac7aaeb7a8f05e866ba29de">
  <xsd:schema xmlns:xsd="http://www.w3.org/2001/XMLSchema" xmlns:xs="http://www.w3.org/2001/XMLSchema" xmlns:p="http://schemas.microsoft.com/office/2006/metadata/properties" xmlns:ns2="2efd02e2-ea1e-4286-95e2-a5bacb05b136" xmlns:ns3="2e0f9a37-d5d4-403e-a0de-8e0e72481b0e" targetNamespace="http://schemas.microsoft.com/office/2006/metadata/properties" ma:root="true" ma:fieldsID="ac360892dfbce8c99502c4b27db9f985" ns2:_="" ns3:_="">
    <xsd:import namespace="2efd02e2-ea1e-4286-95e2-a5bacb05b136"/>
    <xsd:import namespace="2e0f9a37-d5d4-403e-a0de-8e0e72481b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nk" minOccurs="0"/>
                <xsd:element ref="ns2:UrlString" minOccurs="0"/>
                <xsd:element ref="ns2:ENLACETEST" minOccurs="0"/>
                <xsd:element ref="ns2:EnlaceWebflow" minOccurs="0"/>
                <xsd:element ref="ns2:MediaServiceDateTaken" minOccurs="0"/>
                <xsd:element ref="ns3:SharedWithUsers" minOccurs="0"/>
                <xsd:element ref="ns3:SharedWithDetails" minOccurs="0"/>
                <xsd:element ref="ns2:MediaLengthInSeconds" minOccurs="0"/>
                <xsd:element ref="ns2:Date" minOccurs="0"/>
                <xsd:element ref="ns3:TaxCatchAll" minOccurs="0"/>
                <xsd:element ref="ns2:lcf76f155ced4ddcb4097134ff3c332f" minOccurs="0"/>
                <xsd:element ref="ns2:Person" minOccurs="0"/>
                <xsd:element ref="ns2:Fecha"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d02e2-ea1e-4286-95e2-a5bacb05b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nk" ma:index="14" nillable="true" ma:displayName="Lnk" ma:format="Hyperlink" ma:internalName="Lnk">
      <xsd:complexType>
        <xsd:complexContent>
          <xsd:extension base="dms:URL">
            <xsd:sequence>
              <xsd:element name="Url" type="dms:ValidUrl" minOccurs="0" nillable="true"/>
              <xsd:element name="Description" type="xsd:string" nillable="true"/>
            </xsd:sequence>
          </xsd:extension>
        </xsd:complexContent>
      </xsd:complexType>
    </xsd:element>
    <xsd:element name="UrlString" ma:index="15" nillable="true" ma:displayName="UrlString" ma:format="Dropdown" ma:internalName="UrlString">
      <xsd:simpleType>
        <xsd:restriction base="dms:Text">
          <xsd:maxLength value="255"/>
        </xsd:restriction>
      </xsd:simpleType>
    </xsd:element>
    <xsd:element name="ENLACETEST" ma:index="16" nillable="true" ma:displayName="Enlace Alterno (Webflow)" ma:format="Dropdown" ma:internalName="ENLACETEST">
      <xsd:simpleType>
        <xsd:restriction base="dms:Text">
          <xsd:maxLength value="255"/>
        </xsd:restriction>
      </xsd:simpleType>
    </xsd:element>
    <xsd:element name="EnlaceWebflow" ma:index="18" nillable="true" ma:displayName="EnlaceWebflow" ma:format="Dropdown" ma:indexed="true" ma:internalName="EnlaceWebflow">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Date" ma:index="23" nillable="true" ma:displayName="Date" ma:format="DateTime" ma:internalName="Date">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Person" ma:index="27"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echa" ma:index="28" nillable="true" ma:displayName="Fecha" ma:format="DateOnly" ma:internalName="Fecha">
      <xsd:simpleType>
        <xsd:restriction base="dms:DateTim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Location" ma:index="3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2570B0-11E3-40C4-AF08-AA689DF2C11B}"/>
</file>

<file path=customXml/itemProps2.xml><?xml version="1.0" encoding="utf-8"?>
<ds:datastoreItem xmlns:ds="http://schemas.openxmlformats.org/officeDocument/2006/customXml" ds:itemID="{5AA82E09-6E78-44DE-BD80-E91419989A16}"/>
</file>

<file path=customXml/itemProps3.xml><?xml version="1.0" encoding="utf-8"?>
<ds:datastoreItem xmlns:ds="http://schemas.openxmlformats.org/officeDocument/2006/customXml" ds:itemID="{8CDEF310-A798-4FAE-812E-114806B5413C}"/>
</file>

<file path=docProps/app.xml><?xml version="1.0" encoding="utf-8"?>
<Properties xmlns="http://schemas.openxmlformats.org/officeDocument/2006/extended-properties" xmlns:vt="http://schemas.openxmlformats.org/officeDocument/2006/docPropsVTypes">
  <Template>Normal</Template>
  <TotalTime>2</TotalTime>
  <Pages>2</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OCALARH</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COTIZACIÓN DE SERVICIOS DE ADIESTRAMIENTOS</dc:title>
  <dc:creator>Gabriela M. Rios Gomez</dc:creator>
  <cp:lastModifiedBy>Gabriela Ríos Gómez</cp:lastModifiedBy>
  <cp:revision>4</cp:revision>
  <dcterms:created xsi:type="dcterms:W3CDTF">2017-02-16T14:44:00Z</dcterms:created>
  <dcterms:modified xsi:type="dcterms:W3CDTF">2017-02-17T18:56:00Z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0x010100CC1AEC61F7ADC24BA0278068B87C4C1A</vt:lpwstr>
  </property>
</Properties>
</file>