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138" w:rsidRPr="00E92138" w:rsidRDefault="00E92138" w:rsidP="00E92138">
      <w:pPr>
        <w:jc w:val="both"/>
        <w:rPr>
          <w:rFonts w:ascii="Arial" w:hAnsi="Arial" w:cs="Arial"/>
          <w:lang w:val="es-PR"/>
        </w:rPr>
      </w:pPr>
      <w:r>
        <w:rPr>
          <w:rFonts w:ascii="Arial" w:hAnsi="Arial" w:cs="Arial"/>
          <w:lang w:val="es-PR"/>
        </w:rPr>
        <w:t>Fecha</w:t>
      </w:r>
    </w:p>
    <w:p w:rsidR="00E92138" w:rsidRDefault="00E92138" w:rsidP="00E92138">
      <w:pPr>
        <w:jc w:val="both"/>
        <w:rPr>
          <w:rFonts w:ascii="Arial" w:hAnsi="Arial" w:cs="Arial"/>
          <w:lang w:val="es-PR"/>
        </w:rPr>
      </w:pPr>
    </w:p>
    <w:p w:rsidR="00E92138" w:rsidRPr="00E92138" w:rsidRDefault="00E92138" w:rsidP="00E92138">
      <w:pPr>
        <w:jc w:val="both"/>
        <w:rPr>
          <w:rFonts w:ascii="Arial" w:hAnsi="Arial" w:cs="Arial"/>
          <w:lang w:val="es-PR"/>
        </w:rPr>
      </w:pPr>
    </w:p>
    <w:p w:rsidR="00584D5E" w:rsidRDefault="00584D5E" w:rsidP="00584D5E">
      <w:pPr>
        <w:jc w:val="both"/>
        <w:rPr>
          <w:rFonts w:ascii="Arial" w:hAnsi="Arial" w:cs="Arial"/>
          <w:lang w:val="es-PR"/>
        </w:rPr>
      </w:pPr>
      <w:r>
        <w:rPr>
          <w:rFonts w:ascii="Arial" w:hAnsi="Arial" w:cs="Arial"/>
          <w:lang w:val="es-PR"/>
        </w:rPr>
        <w:t xml:space="preserve">Nombre del  </w:t>
      </w:r>
      <w:r>
        <w:rPr>
          <w:rFonts w:ascii="Arial" w:hAnsi="Arial" w:cs="Arial"/>
          <w:lang w:val="es-PR"/>
        </w:rPr>
        <w:t>Admi</w:t>
      </w:r>
      <w:bookmarkStart w:id="0" w:name="_GoBack"/>
      <w:bookmarkEnd w:id="0"/>
      <w:r>
        <w:rPr>
          <w:rFonts w:ascii="Arial" w:hAnsi="Arial" w:cs="Arial"/>
          <w:lang w:val="es-PR"/>
        </w:rPr>
        <w:t xml:space="preserve">nistrador Asociado </w:t>
      </w:r>
    </w:p>
    <w:p w:rsidR="00E92138" w:rsidRDefault="00E92138" w:rsidP="00E92138">
      <w:pPr>
        <w:jc w:val="both"/>
        <w:rPr>
          <w:rFonts w:ascii="Arial" w:hAnsi="Arial" w:cs="Arial"/>
          <w:lang w:val="es-PR"/>
        </w:rPr>
      </w:pPr>
      <w:r>
        <w:rPr>
          <w:rFonts w:ascii="Arial" w:hAnsi="Arial" w:cs="Arial"/>
          <w:lang w:val="es-PR"/>
        </w:rPr>
        <w:t xml:space="preserve">Administrador Asociado </w:t>
      </w:r>
    </w:p>
    <w:p w:rsidR="00E92138" w:rsidRDefault="00E92138" w:rsidP="00E92138">
      <w:pPr>
        <w:jc w:val="both"/>
        <w:rPr>
          <w:rFonts w:ascii="Arial" w:hAnsi="Arial" w:cs="Arial"/>
          <w:lang w:val="es-PR"/>
        </w:rPr>
      </w:pPr>
      <w:r>
        <w:rPr>
          <w:rFonts w:ascii="Arial" w:hAnsi="Arial" w:cs="Arial"/>
          <w:lang w:val="es-PR"/>
        </w:rPr>
        <w:t>Área de Desarrollo y Construcción de Proyectos</w:t>
      </w:r>
    </w:p>
    <w:p w:rsidR="00E92138" w:rsidRDefault="00E92138" w:rsidP="00E92138">
      <w:pPr>
        <w:jc w:val="both"/>
        <w:rPr>
          <w:rFonts w:ascii="Arial" w:hAnsi="Arial" w:cs="Arial"/>
          <w:lang w:val="es-PR"/>
        </w:rPr>
      </w:pPr>
    </w:p>
    <w:p w:rsidR="00E92138" w:rsidRDefault="00E92138" w:rsidP="00E92138">
      <w:pPr>
        <w:jc w:val="both"/>
        <w:rPr>
          <w:rFonts w:ascii="Arial" w:hAnsi="Arial" w:cs="Arial"/>
          <w:lang w:val="es-PR"/>
        </w:rPr>
      </w:pPr>
    </w:p>
    <w:p w:rsidR="00E92138" w:rsidRDefault="00584D5E" w:rsidP="00E92138">
      <w:pPr>
        <w:jc w:val="both"/>
        <w:rPr>
          <w:rFonts w:ascii="Arial" w:hAnsi="Arial" w:cs="Arial"/>
          <w:lang w:val="es-PR"/>
        </w:rPr>
      </w:pPr>
      <w:r>
        <w:rPr>
          <w:rFonts w:ascii="Arial" w:hAnsi="Arial" w:cs="Arial"/>
          <w:lang w:val="es-PR"/>
        </w:rPr>
        <w:t>Nombre del</w:t>
      </w:r>
      <w:r w:rsidRPr="00584D5E">
        <w:rPr>
          <w:rFonts w:ascii="Arial" w:hAnsi="Arial" w:cs="Arial"/>
          <w:lang w:val="es-PR"/>
        </w:rPr>
        <w:t xml:space="preserve"> </w:t>
      </w:r>
      <w:r w:rsidR="00E92138" w:rsidRPr="00E92138">
        <w:rPr>
          <w:rFonts w:ascii="Arial" w:hAnsi="Arial" w:cs="Arial"/>
          <w:lang w:val="es-PR"/>
        </w:rPr>
        <w:t xml:space="preserve">Director </w:t>
      </w:r>
    </w:p>
    <w:p w:rsidR="00584D5E" w:rsidRPr="00E92138" w:rsidRDefault="00584D5E" w:rsidP="00E92138">
      <w:pPr>
        <w:jc w:val="both"/>
        <w:rPr>
          <w:rFonts w:ascii="Arial" w:hAnsi="Arial" w:cs="Arial"/>
          <w:lang w:val="es-PR"/>
        </w:rPr>
      </w:pPr>
      <w:r w:rsidRPr="00E92138">
        <w:rPr>
          <w:rFonts w:ascii="Arial" w:hAnsi="Arial" w:cs="Arial"/>
          <w:lang w:val="es-PR"/>
        </w:rPr>
        <w:t>Director</w:t>
      </w:r>
    </w:p>
    <w:p w:rsidR="00E92138" w:rsidRPr="00E92138" w:rsidRDefault="00E92138" w:rsidP="00E92138">
      <w:pPr>
        <w:jc w:val="both"/>
        <w:rPr>
          <w:rFonts w:ascii="Arial" w:hAnsi="Arial" w:cs="Arial"/>
          <w:lang w:val="es-PR"/>
        </w:rPr>
      </w:pPr>
      <w:r w:rsidRPr="00E92138">
        <w:rPr>
          <w:rFonts w:ascii="Arial" w:hAnsi="Arial" w:cs="Arial"/>
          <w:lang w:val="es-PR"/>
        </w:rPr>
        <w:t>Negociado Gerencia de Construcción</w:t>
      </w:r>
    </w:p>
    <w:p w:rsidR="00E92138" w:rsidRDefault="00E92138" w:rsidP="00E92138">
      <w:pPr>
        <w:jc w:val="both"/>
        <w:rPr>
          <w:rFonts w:ascii="Arial" w:hAnsi="Arial" w:cs="Arial"/>
          <w:lang w:val="es-PR"/>
        </w:rPr>
      </w:pPr>
    </w:p>
    <w:p w:rsidR="00E92138" w:rsidRDefault="00E92138" w:rsidP="00E92138">
      <w:pPr>
        <w:jc w:val="both"/>
        <w:rPr>
          <w:rFonts w:ascii="Arial" w:hAnsi="Arial" w:cs="Arial"/>
          <w:lang w:val="es-PR"/>
        </w:rPr>
      </w:pPr>
    </w:p>
    <w:p w:rsidR="00584D5E" w:rsidRDefault="00584D5E" w:rsidP="00E92138">
      <w:pPr>
        <w:jc w:val="both"/>
        <w:rPr>
          <w:rFonts w:ascii="Arial" w:hAnsi="Arial" w:cs="Arial"/>
          <w:lang w:val="es-PR"/>
        </w:rPr>
      </w:pPr>
      <w:r>
        <w:rPr>
          <w:rFonts w:ascii="Arial" w:hAnsi="Arial" w:cs="Arial"/>
          <w:lang w:val="es-PR"/>
        </w:rPr>
        <w:t>Nombre del</w:t>
      </w:r>
      <w:r w:rsidRPr="00584D5E">
        <w:rPr>
          <w:rFonts w:ascii="Arial" w:hAnsi="Arial" w:cs="Arial"/>
          <w:lang w:val="es-PR"/>
        </w:rPr>
        <w:t xml:space="preserve"> </w:t>
      </w:r>
      <w:r>
        <w:rPr>
          <w:rFonts w:ascii="Arial" w:hAnsi="Arial" w:cs="Arial"/>
          <w:lang w:val="es-PR"/>
        </w:rPr>
        <w:t>Coordinador</w:t>
      </w:r>
    </w:p>
    <w:p w:rsidR="00E92138" w:rsidRPr="00E92138" w:rsidRDefault="00E92138" w:rsidP="00E92138">
      <w:pPr>
        <w:jc w:val="both"/>
        <w:rPr>
          <w:rFonts w:ascii="Arial" w:hAnsi="Arial" w:cs="Arial"/>
          <w:lang w:val="es-PR"/>
        </w:rPr>
      </w:pPr>
      <w:r>
        <w:rPr>
          <w:rFonts w:ascii="Arial" w:hAnsi="Arial" w:cs="Arial"/>
          <w:lang w:val="es-PR"/>
        </w:rPr>
        <w:t>Coordinador</w:t>
      </w:r>
      <w:r w:rsidR="00584D5E">
        <w:rPr>
          <w:rFonts w:ascii="Arial" w:hAnsi="Arial" w:cs="Arial"/>
          <w:lang w:val="es-PR"/>
        </w:rPr>
        <w:t>(</w:t>
      </w:r>
      <w:r>
        <w:rPr>
          <w:rFonts w:ascii="Arial" w:hAnsi="Arial" w:cs="Arial"/>
          <w:lang w:val="es-PR"/>
        </w:rPr>
        <w:t>a</w:t>
      </w:r>
      <w:r w:rsidR="00584D5E">
        <w:rPr>
          <w:rFonts w:ascii="Arial" w:hAnsi="Arial" w:cs="Arial"/>
          <w:lang w:val="es-PR"/>
        </w:rPr>
        <w:t>)</w:t>
      </w:r>
      <w:r>
        <w:rPr>
          <w:rFonts w:ascii="Arial" w:hAnsi="Arial" w:cs="Arial"/>
          <w:lang w:val="es-PR"/>
        </w:rPr>
        <w:t xml:space="preserve"> de Proyectos </w:t>
      </w:r>
    </w:p>
    <w:p w:rsidR="00E92138" w:rsidRDefault="00E92138" w:rsidP="00E92138">
      <w:pPr>
        <w:jc w:val="both"/>
        <w:rPr>
          <w:rFonts w:ascii="Arial" w:hAnsi="Arial" w:cs="Arial"/>
          <w:lang w:val="es-PR"/>
        </w:rPr>
      </w:pPr>
    </w:p>
    <w:p w:rsidR="00E92138" w:rsidRDefault="00E92138" w:rsidP="00E92138">
      <w:pPr>
        <w:jc w:val="both"/>
        <w:rPr>
          <w:rFonts w:ascii="Arial" w:hAnsi="Arial" w:cs="Arial"/>
          <w:lang w:val="es-PR"/>
        </w:rPr>
      </w:pPr>
    </w:p>
    <w:p w:rsidR="00E92138" w:rsidRDefault="00E92138" w:rsidP="00E92138">
      <w:pPr>
        <w:jc w:val="both"/>
        <w:rPr>
          <w:rFonts w:ascii="Arial" w:hAnsi="Arial" w:cs="Arial"/>
          <w:lang w:val="es-PR"/>
        </w:rPr>
      </w:pPr>
      <w:r>
        <w:rPr>
          <w:rFonts w:ascii="Arial" w:hAnsi="Arial" w:cs="Arial"/>
          <w:lang w:val="es-PR"/>
        </w:rPr>
        <w:t>Nombre del Monitor</w:t>
      </w:r>
    </w:p>
    <w:p w:rsidR="00E92138" w:rsidRDefault="00E92138" w:rsidP="00E92138">
      <w:pPr>
        <w:jc w:val="both"/>
        <w:rPr>
          <w:rFonts w:ascii="Arial" w:hAnsi="Arial" w:cs="Arial"/>
          <w:lang w:val="es-PR"/>
        </w:rPr>
      </w:pPr>
      <w:r>
        <w:rPr>
          <w:rFonts w:ascii="Arial" w:hAnsi="Arial" w:cs="Arial"/>
          <w:lang w:val="es-PR"/>
        </w:rPr>
        <w:t>Ingeniero Monitor de Proyectos</w:t>
      </w:r>
    </w:p>
    <w:p w:rsidR="00E92138" w:rsidRPr="00E92138" w:rsidRDefault="00E92138" w:rsidP="00E92138">
      <w:pPr>
        <w:jc w:val="both"/>
        <w:rPr>
          <w:rFonts w:ascii="Arial" w:hAnsi="Arial" w:cs="Arial"/>
          <w:lang w:val="es-PR"/>
        </w:rPr>
      </w:pPr>
    </w:p>
    <w:p w:rsidR="00E92138" w:rsidRPr="00E92138" w:rsidRDefault="00E92138" w:rsidP="00E92138">
      <w:pPr>
        <w:jc w:val="both"/>
        <w:rPr>
          <w:rFonts w:ascii="Arial Bold" w:hAnsi="Arial Bold" w:cs="Arial" w:hint="eastAsia"/>
          <w:b/>
          <w:caps/>
          <w:lang w:val="es-PR"/>
        </w:rPr>
      </w:pPr>
      <w:r w:rsidRPr="00E92138">
        <w:rPr>
          <w:rFonts w:ascii="Arial Bold" w:hAnsi="Arial Bold" w:cs="Arial"/>
          <w:b/>
          <w:caps/>
          <w:lang w:val="es-PR"/>
        </w:rPr>
        <w:t xml:space="preserve">Liberación del Retenido del 10% </w:t>
      </w:r>
    </w:p>
    <w:p w:rsidR="00E92138" w:rsidRPr="00E92138" w:rsidRDefault="00E92138" w:rsidP="00E92138">
      <w:pPr>
        <w:jc w:val="both"/>
        <w:rPr>
          <w:rFonts w:ascii="Arial Bold" w:hAnsi="Arial Bold" w:cs="Arial" w:hint="eastAsia"/>
          <w:b/>
          <w:caps/>
          <w:lang w:val="es-PR"/>
        </w:rPr>
      </w:pPr>
      <w:r w:rsidRPr="00E92138">
        <w:rPr>
          <w:rFonts w:ascii="Arial Bold" w:hAnsi="Arial Bold" w:cs="Arial"/>
          <w:b/>
          <w:caps/>
          <w:lang w:val="es-PR"/>
        </w:rPr>
        <w:t xml:space="preserve">Res. </w:t>
      </w:r>
      <w:r w:rsidR="008F42E5">
        <w:rPr>
          <w:rFonts w:ascii="Arial Bold" w:hAnsi="Arial Bold" w:cs="Arial"/>
          <w:b/>
          <w:caps/>
          <w:u w:val="single"/>
          <w:lang w:val="es-PR"/>
        </w:rPr>
        <w:t>Nombre</w:t>
      </w:r>
      <w:r w:rsidRPr="00E92138">
        <w:rPr>
          <w:rFonts w:ascii="Arial Bold" w:hAnsi="Arial Bold" w:cs="Arial"/>
          <w:b/>
          <w:caps/>
          <w:lang w:val="es-PR"/>
        </w:rPr>
        <w:t xml:space="preserve">, </w:t>
      </w:r>
      <w:r>
        <w:rPr>
          <w:rFonts w:ascii="Arial Bold" w:hAnsi="Arial Bold" w:cs="Arial"/>
          <w:b/>
          <w:caps/>
          <w:u w:val="single"/>
          <w:lang w:val="es-PR"/>
        </w:rPr>
        <w:t>Ciudad</w:t>
      </w:r>
      <w:r w:rsidRPr="00E92138">
        <w:rPr>
          <w:rFonts w:ascii="Arial Bold" w:hAnsi="Arial Bold" w:cs="Arial"/>
          <w:b/>
          <w:caps/>
          <w:lang w:val="es-PR"/>
        </w:rPr>
        <w:t xml:space="preserve"> (RQ </w:t>
      </w:r>
      <w:r>
        <w:rPr>
          <w:rFonts w:ascii="Arial Bold" w:hAnsi="Arial Bold" w:cs="Arial"/>
          <w:b/>
          <w:caps/>
          <w:lang w:val="es-PR"/>
        </w:rPr>
        <w:t>00####</w:t>
      </w:r>
      <w:r w:rsidRPr="00E92138">
        <w:rPr>
          <w:rFonts w:ascii="Arial Bold" w:hAnsi="Arial Bold" w:cs="Arial"/>
          <w:b/>
          <w:caps/>
          <w:lang w:val="es-PR"/>
        </w:rPr>
        <w:t>)</w:t>
      </w:r>
    </w:p>
    <w:p w:rsidR="00E92138" w:rsidRDefault="00E92138" w:rsidP="00E92138">
      <w:pPr>
        <w:jc w:val="both"/>
        <w:rPr>
          <w:rFonts w:ascii="Arial" w:hAnsi="Arial" w:cs="Arial"/>
          <w:lang w:val="es-PR"/>
        </w:rPr>
      </w:pPr>
    </w:p>
    <w:p w:rsidR="00E92138" w:rsidRDefault="00E92138" w:rsidP="00E92138">
      <w:pPr>
        <w:jc w:val="both"/>
        <w:rPr>
          <w:rFonts w:ascii="Arial" w:hAnsi="Arial" w:cs="Arial"/>
          <w:lang w:val="es-PR"/>
        </w:rPr>
      </w:pPr>
      <w:r w:rsidRPr="00E92138">
        <w:rPr>
          <w:rFonts w:ascii="Arial" w:hAnsi="Arial" w:cs="Arial"/>
          <w:lang w:val="es-PR"/>
        </w:rPr>
        <w:t xml:space="preserve">Adjunto documentos necesarios para la solicitud de cese de retención del proyecto de referencia. La misma ha sido evaluada satisfactoriamente por todas las partes envueltas en el desarrollo del proyecto. Recomendamos favorablemente se considere la solicitud del contratista </w:t>
      </w:r>
      <w:r>
        <w:rPr>
          <w:rFonts w:ascii="Arial" w:hAnsi="Arial" w:cs="Arial"/>
          <w:lang w:val="es-PR"/>
        </w:rPr>
        <w:t>___________________________</w:t>
      </w:r>
      <w:r w:rsidRPr="00E92138">
        <w:rPr>
          <w:rFonts w:ascii="Arial" w:hAnsi="Arial" w:cs="Arial"/>
          <w:lang w:val="es-PR"/>
        </w:rPr>
        <w:t xml:space="preserve">, el cual al mes de </w:t>
      </w:r>
      <w:r>
        <w:rPr>
          <w:rFonts w:ascii="Arial" w:hAnsi="Arial" w:cs="Arial"/>
          <w:lang w:val="es-PR"/>
        </w:rPr>
        <w:t>_______________</w:t>
      </w:r>
      <w:r w:rsidRPr="00E92138">
        <w:rPr>
          <w:rFonts w:ascii="Arial" w:hAnsi="Arial" w:cs="Arial"/>
          <w:lang w:val="es-PR"/>
        </w:rPr>
        <w:t xml:space="preserve"> su trabajo estaba en un </w:t>
      </w:r>
      <w:r>
        <w:rPr>
          <w:rFonts w:ascii="Arial" w:hAnsi="Arial" w:cs="Arial"/>
          <w:lang w:val="es-PR"/>
        </w:rPr>
        <w:t>______________</w:t>
      </w:r>
      <w:r w:rsidRPr="00E92138">
        <w:rPr>
          <w:rFonts w:ascii="Arial" w:hAnsi="Arial" w:cs="Arial"/>
          <w:lang w:val="es-PR"/>
        </w:rPr>
        <w:t xml:space="preserve">% versus </w:t>
      </w:r>
      <w:r>
        <w:rPr>
          <w:rFonts w:ascii="Arial" w:hAnsi="Arial" w:cs="Arial"/>
          <w:lang w:val="es-PR"/>
        </w:rPr>
        <w:t>______</w:t>
      </w:r>
      <w:r w:rsidRPr="00E92138">
        <w:rPr>
          <w:rFonts w:ascii="Arial" w:hAnsi="Arial" w:cs="Arial"/>
          <w:lang w:val="es-PR"/>
        </w:rPr>
        <w:t>% de tiempo transcurrido.</w:t>
      </w:r>
    </w:p>
    <w:p w:rsidR="00E92138" w:rsidRPr="00E92138" w:rsidRDefault="00E92138" w:rsidP="00E92138">
      <w:pPr>
        <w:jc w:val="both"/>
        <w:rPr>
          <w:rFonts w:ascii="Arial" w:hAnsi="Arial" w:cs="Arial"/>
          <w:lang w:val="es-PR"/>
        </w:rPr>
      </w:pPr>
      <w:r>
        <w:rPr>
          <w:rFonts w:ascii="Arial" w:hAnsi="Arial" w:cs="Arial"/>
          <w:lang w:val="es-PR"/>
        </w:rPr>
        <w:t>Para más información puede comunicarse a la extensión _____.</w:t>
      </w:r>
    </w:p>
    <w:p w:rsidR="00E92138" w:rsidRPr="00E92138" w:rsidRDefault="00E92138" w:rsidP="00E92138">
      <w:pPr>
        <w:jc w:val="both"/>
        <w:rPr>
          <w:rFonts w:ascii="Arial" w:hAnsi="Arial" w:cs="Arial"/>
          <w:lang w:val="es-PR"/>
        </w:rPr>
      </w:pPr>
    </w:p>
    <w:p w:rsidR="00E92138" w:rsidRDefault="00E92138" w:rsidP="00E92138">
      <w:pPr>
        <w:jc w:val="both"/>
        <w:rPr>
          <w:rFonts w:ascii="Arial" w:hAnsi="Arial" w:cs="Arial"/>
          <w:sz w:val="20"/>
          <w:lang w:val="es-PR"/>
        </w:rPr>
      </w:pPr>
    </w:p>
    <w:p w:rsidR="00E92138" w:rsidRPr="00E92138" w:rsidRDefault="00E92138" w:rsidP="00E92138">
      <w:pPr>
        <w:ind w:left="1440" w:hanging="1440"/>
        <w:jc w:val="both"/>
        <w:rPr>
          <w:rFonts w:ascii="Arial" w:hAnsi="Arial" w:cs="Arial"/>
          <w:sz w:val="20"/>
          <w:lang w:val="es-PR"/>
        </w:rPr>
      </w:pPr>
      <w:r w:rsidRPr="00E92138">
        <w:rPr>
          <w:rFonts w:ascii="Arial" w:hAnsi="Arial" w:cs="Arial"/>
          <w:sz w:val="20"/>
          <w:lang w:val="es-PR"/>
        </w:rPr>
        <w:t>Anejos</w:t>
      </w:r>
      <w:r>
        <w:rPr>
          <w:rFonts w:ascii="Arial" w:hAnsi="Arial" w:cs="Arial"/>
          <w:sz w:val="20"/>
          <w:lang w:val="es-PR"/>
        </w:rPr>
        <w:t>:</w:t>
      </w:r>
      <w:r>
        <w:rPr>
          <w:rFonts w:ascii="Arial" w:hAnsi="Arial" w:cs="Arial"/>
          <w:sz w:val="20"/>
          <w:lang w:val="es-PR"/>
        </w:rPr>
        <w:tab/>
      </w:r>
      <w:r w:rsidRPr="00E92138">
        <w:rPr>
          <w:rFonts w:ascii="Arial" w:hAnsi="Arial" w:cs="Arial"/>
          <w:sz w:val="20"/>
          <w:lang w:val="es-PR"/>
        </w:rPr>
        <w:t>Curva de Progreso, Carta de compañía Aseguradora, carta de la Supervisión, carta del CM</w:t>
      </w:r>
      <w:r>
        <w:rPr>
          <w:rFonts w:ascii="Arial" w:hAnsi="Arial" w:cs="Arial"/>
          <w:sz w:val="20"/>
          <w:lang w:val="es-PR"/>
        </w:rPr>
        <w:t>/PM/Inspección</w:t>
      </w:r>
      <w:r w:rsidRPr="00E92138">
        <w:rPr>
          <w:rFonts w:ascii="Arial" w:hAnsi="Arial" w:cs="Arial"/>
          <w:sz w:val="20"/>
          <w:lang w:val="es-PR"/>
        </w:rPr>
        <w:t>, actualización del CPM, solicitud del Contratista y copia de hoja de especificaciones.</w:t>
      </w:r>
    </w:p>
    <w:p w:rsidR="0080268D" w:rsidRPr="00E92138" w:rsidRDefault="00584D5E" w:rsidP="00E92138">
      <w:pPr>
        <w:jc w:val="both"/>
        <w:rPr>
          <w:rFonts w:ascii="Arial" w:hAnsi="Arial" w:cs="Arial"/>
          <w:lang w:val="es-PR"/>
        </w:rPr>
      </w:pPr>
      <w:r>
        <w:rPr>
          <w:rFonts w:ascii="Arial" w:hAnsi="Arial" w:cs="Arial"/>
          <w:noProof/>
          <w:lang w:val="en-US"/>
        </w:rPr>
        <mc:AlternateContent>
          <mc:Choice Requires="wps">
            <w:drawing>
              <wp:anchor distT="0" distB="0" distL="114300" distR="114300" simplePos="0" relativeHeight="251658240" behindDoc="0" locked="0" layoutInCell="1" allowOverlap="1">
                <wp:simplePos x="0" y="0"/>
                <wp:positionH relativeFrom="column">
                  <wp:posOffset>5161915</wp:posOffset>
                </wp:positionH>
                <wp:positionV relativeFrom="paragraph">
                  <wp:posOffset>631190</wp:posOffset>
                </wp:positionV>
                <wp:extent cx="1162050" cy="409575"/>
                <wp:effectExtent l="0" t="3175" r="63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38" w:rsidRDefault="00E92138">
                            <w:pPr>
                              <w:rPr>
                                <w:sz w:val="16"/>
                                <w:lang w:val="en-US"/>
                              </w:rPr>
                            </w:pPr>
                            <w:r w:rsidRPr="00E92138">
                              <w:rPr>
                                <w:sz w:val="16"/>
                                <w:lang w:val="en-US"/>
                              </w:rPr>
                              <w:t>Forma AVP-50</w:t>
                            </w:r>
                            <w:r w:rsidR="00584D5E">
                              <w:rPr>
                                <w:sz w:val="16"/>
                                <w:lang w:val="en-US"/>
                              </w:rPr>
                              <w:t>02</w:t>
                            </w:r>
                            <w:r w:rsidRPr="00E92138">
                              <w:rPr>
                                <w:sz w:val="16"/>
                                <w:lang w:val="en-US"/>
                              </w:rPr>
                              <w:t>01</w:t>
                            </w:r>
                          </w:p>
                          <w:p w:rsidR="00E92138" w:rsidRPr="00E92138" w:rsidRDefault="00E92138">
                            <w:pPr>
                              <w:rPr>
                                <w:sz w:val="16"/>
                                <w:lang w:val="en-US"/>
                              </w:rPr>
                            </w:pPr>
                            <w:r>
                              <w:rPr>
                                <w:sz w:val="16"/>
                                <w:lang w:val="en-US"/>
                              </w:rPr>
                              <w:t>Rev</w:t>
                            </w:r>
                            <w:r w:rsidR="00C048C6">
                              <w:rPr>
                                <w:sz w:val="16"/>
                                <w:lang w:val="en-US"/>
                              </w:rPr>
                              <w:t xml:space="preserve">. </w:t>
                            </w:r>
                            <w:r w:rsidR="00584D5E">
                              <w:rPr>
                                <w:sz w:val="16"/>
                                <w:lang w:val="en-US"/>
                              </w:rPr>
                              <w:t>Jun</w:t>
                            </w:r>
                            <w:r w:rsidR="00C048C6">
                              <w:rPr>
                                <w:sz w:val="16"/>
                                <w:lang w:val="en-US"/>
                              </w:rPr>
                              <w:t>. 201</w:t>
                            </w:r>
                            <w:r w:rsidR="00584D5E">
                              <w:rPr>
                                <w:sz w:val="16"/>
                                <w:lang w:val="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6.45pt;margin-top:49.7pt;width:91.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bhFsw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" filled="f" stroked="f">
                <v:textbox>
                  <w:txbxContent>
                    <w:p w:rsidR="00E92138" w:rsidRDefault="00E92138">
                      <w:pPr>
                        <w:rPr>
                          <w:sz w:val="16"/>
                          <w:lang w:val="en-US"/>
                        </w:rPr>
                      </w:pPr>
                      <w:r w:rsidRPr="00E92138">
                        <w:rPr>
                          <w:sz w:val="16"/>
                          <w:lang w:val="en-US"/>
                        </w:rPr>
                        <w:t>Forma AVP-50</w:t>
                      </w:r>
                      <w:r w:rsidR="00584D5E">
                        <w:rPr>
                          <w:sz w:val="16"/>
                          <w:lang w:val="en-US"/>
                        </w:rPr>
                        <w:t>02</w:t>
                      </w:r>
                      <w:r w:rsidRPr="00E92138">
                        <w:rPr>
                          <w:sz w:val="16"/>
                          <w:lang w:val="en-US"/>
                        </w:rPr>
                        <w:t>01</w:t>
                      </w:r>
                    </w:p>
                    <w:p w:rsidR="00E92138" w:rsidRPr="00E92138" w:rsidRDefault="00E92138">
                      <w:pPr>
                        <w:rPr>
                          <w:sz w:val="16"/>
                          <w:lang w:val="en-US"/>
                        </w:rPr>
                      </w:pPr>
                      <w:r>
                        <w:rPr>
                          <w:sz w:val="16"/>
                          <w:lang w:val="en-US"/>
                        </w:rPr>
                        <w:t>Rev</w:t>
                      </w:r>
                      <w:r w:rsidR="00C048C6">
                        <w:rPr>
                          <w:sz w:val="16"/>
                          <w:lang w:val="en-US"/>
                        </w:rPr>
                        <w:t xml:space="preserve">. </w:t>
                      </w:r>
                      <w:r w:rsidR="00584D5E">
                        <w:rPr>
                          <w:sz w:val="16"/>
                          <w:lang w:val="en-US"/>
                        </w:rPr>
                        <w:t>Jun</w:t>
                      </w:r>
                      <w:r w:rsidR="00C048C6">
                        <w:rPr>
                          <w:sz w:val="16"/>
                          <w:lang w:val="en-US"/>
                        </w:rPr>
                        <w:t>. 201</w:t>
                      </w:r>
                      <w:r w:rsidR="00584D5E">
                        <w:rPr>
                          <w:sz w:val="16"/>
                          <w:lang w:val="en-US"/>
                        </w:rPr>
                        <w:t>7</w:t>
                      </w:r>
                    </w:p>
                  </w:txbxContent>
                </v:textbox>
              </v:shape>
            </w:pict>
          </mc:Fallback>
        </mc:AlternateContent>
      </w:r>
    </w:p>
    <w:sectPr w:rsidR="0080268D" w:rsidRPr="00E92138" w:rsidSect="00C87F0C">
      <w:headerReference w:type="first" r:id="rId6"/>
      <w:footerReference w:type="first" r:id="rId7"/>
      <w:pgSz w:w="12240" w:h="15840"/>
      <w:pgMar w:top="2520" w:right="1800" w:bottom="207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3D4" w:rsidRDefault="00CF23D4">
      <w:r>
        <w:separator/>
      </w:r>
    </w:p>
  </w:endnote>
  <w:endnote w:type="continuationSeparator" w:id="0">
    <w:p w:rsidR="00CF23D4" w:rsidRDefault="00CF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D5E" w:rsidRPr="00584D5E" w:rsidRDefault="00584D5E" w:rsidP="00584D5E">
    <w:pPr>
      <w:tabs>
        <w:tab w:val="center" w:pos="4680"/>
        <w:tab w:val="right" w:pos="9360"/>
      </w:tabs>
    </w:pPr>
    <w:r>
      <w:rPr>
        <w:noProof/>
        <w:lang w:val="en-US"/>
      </w:rPr>
      <w:drawing>
        <wp:anchor distT="0" distB="0" distL="114300" distR="114300" simplePos="0" relativeHeight="251661312" behindDoc="0" locked="0" layoutInCell="1" allowOverlap="1">
          <wp:simplePos x="0" y="0"/>
          <wp:positionH relativeFrom="column">
            <wp:posOffset>-795020</wp:posOffset>
          </wp:positionH>
          <wp:positionV relativeFrom="paragraph">
            <wp:posOffset>-205740</wp:posOffset>
          </wp:positionV>
          <wp:extent cx="390525" cy="466725"/>
          <wp:effectExtent l="0" t="0" r="9525" b="9525"/>
          <wp:wrapThrough wrapText="bothSides">
            <wp:wrapPolygon edited="0">
              <wp:start x="0" y="0"/>
              <wp:lineTo x="0" y="21159"/>
              <wp:lineTo x="21073" y="21159"/>
              <wp:lineTo x="21073" y="0"/>
              <wp:lineTo x="0" y="0"/>
            </wp:wrapPolygon>
          </wp:wrapThrough>
          <wp:docPr id="13" name="Picture 3" descr="Description: C:\Users\rvazquez\AppData\Local\Microsoft\Windows\Temporary Internet Files\Content.IE5\APWFQDCF\fheo2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rvazquez\AppData\Local\Microsoft\Windows\Temporary Internet Files\Content.IE5\APWFQDCF\fheo200.ti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1" locked="0" layoutInCell="1" allowOverlap="1">
              <wp:simplePos x="0" y="0"/>
              <wp:positionH relativeFrom="column">
                <wp:posOffset>-149225</wp:posOffset>
              </wp:positionH>
              <wp:positionV relativeFrom="paragraph">
                <wp:posOffset>29845</wp:posOffset>
              </wp:positionV>
              <wp:extent cx="5600700" cy="339725"/>
              <wp:effectExtent l="0" t="0" r="0" b="0"/>
              <wp:wrapThrough wrapText="bothSides">
                <wp:wrapPolygon edited="0">
                  <wp:start x="0" y="0"/>
                  <wp:lineTo x="0" y="21600"/>
                  <wp:lineTo x="21600" y="21600"/>
                  <wp:lineTo x="21600" y="0"/>
                </wp:wrapPolygon>
              </wp:wrapThrough>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339725"/>
                      </a:xfrm>
                      <a:prstGeom prst="rect">
                        <a:avLst/>
                      </a:prstGeom>
                    </wps:spPr>
                    <wps:txbx>
                      <w:txbxContent>
                        <w:p w:rsidR="00584D5E" w:rsidRPr="00584D5E" w:rsidRDefault="00584D5E" w:rsidP="00584D5E">
                          <w:pPr>
                            <w:pStyle w:val="NormalWeb"/>
                            <w:jc w:val="center"/>
                            <w:rPr>
                              <w:rFonts w:ascii="Calibri" w:hAnsi="Calibri"/>
                              <w:color w:val="000000"/>
                              <w:kern w:val="24"/>
                              <w:sz w:val="16"/>
                              <w:szCs w:val="16"/>
                              <w:lang w:val="es-PR"/>
                            </w:rPr>
                          </w:pPr>
                          <w:r w:rsidRPr="00584D5E">
                            <w:rPr>
                              <w:rFonts w:ascii="Calibri" w:hAnsi="Calibri"/>
                              <w:color w:val="000000"/>
                              <w:kern w:val="24"/>
                              <w:sz w:val="16"/>
                              <w:szCs w:val="16"/>
                              <w:lang w:val="es-PR"/>
                            </w:rPr>
                            <w:t xml:space="preserve">Ave. Barbosa #606 Edif. Juan C. Cordero Dávila Piso 9 San Juan, PR 00918 </w:t>
                          </w:r>
                          <w:r w:rsidRPr="00584D5E">
                            <w:rPr>
                              <w:rFonts w:ascii="Calibri" w:hAnsi="Calibri" w:cs="Calibri"/>
                              <w:color w:val="000000"/>
                              <w:kern w:val="24"/>
                              <w:sz w:val="16"/>
                              <w:szCs w:val="16"/>
                              <w:lang w:val="es-PR"/>
                            </w:rPr>
                            <w:t>│</w:t>
                          </w:r>
                          <w:r w:rsidRPr="00584D5E">
                            <w:rPr>
                              <w:rFonts w:ascii="Calibri" w:hAnsi="Calibri"/>
                              <w:color w:val="000000"/>
                              <w:kern w:val="24"/>
                              <w:sz w:val="16"/>
                              <w:szCs w:val="16"/>
                              <w:lang w:val="es-PR"/>
                            </w:rPr>
                            <w:t xml:space="preserve"> P.O. Box 363188 San Juan, PR 00936-3188</w:t>
                          </w:r>
                        </w:p>
                        <w:p w:rsidR="00584D5E" w:rsidRPr="00584D5E" w:rsidRDefault="00584D5E" w:rsidP="00584D5E">
                          <w:pPr>
                            <w:pStyle w:val="NormalWeb"/>
                            <w:jc w:val="center"/>
                            <w:rPr>
                              <w:rFonts w:ascii="Calibri" w:hAnsi="Calibri"/>
                              <w:color w:val="000000"/>
                              <w:kern w:val="24"/>
                              <w:sz w:val="16"/>
                              <w:szCs w:val="16"/>
                              <w:lang w:val="es-PR"/>
                            </w:rPr>
                          </w:pPr>
                          <w:r w:rsidRPr="00584D5E">
                            <w:rPr>
                              <w:rFonts w:ascii="Calibri" w:hAnsi="Calibri"/>
                              <w:color w:val="000000"/>
                              <w:kern w:val="24"/>
                              <w:sz w:val="16"/>
                              <w:szCs w:val="16"/>
                              <w:lang w:val="es-PR"/>
                            </w:rPr>
                            <w:t xml:space="preserve">Tel. 787-759-9407 </w:t>
                          </w:r>
                          <w:r w:rsidRPr="00584D5E">
                            <w:rPr>
                              <w:rFonts w:ascii="Calibri" w:hAnsi="Calibri" w:cs="Calibri"/>
                              <w:color w:val="000000"/>
                              <w:kern w:val="24"/>
                              <w:sz w:val="16"/>
                              <w:szCs w:val="16"/>
                              <w:lang w:val="es-PR"/>
                            </w:rPr>
                            <w:t>│</w:t>
                          </w:r>
                          <w:r w:rsidRPr="00584D5E">
                            <w:rPr>
                              <w:rFonts w:ascii="Calibri" w:hAnsi="Calibri"/>
                              <w:color w:val="000000"/>
                              <w:kern w:val="24"/>
                              <w:sz w:val="16"/>
                              <w:szCs w:val="16"/>
                              <w:lang w:val="es-PR"/>
                            </w:rPr>
                            <w:t xml:space="preserve"> www.avp.pr.gov</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Rectangle 4" o:spid="_x0000_s1027" style="position:absolute;margin-left:-11.75pt;margin-top:2.35pt;width:441pt;height:2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" filled="f" stroked="f">
              <v:path arrowok="t"/>
              <v:textbox style="mso-fit-shape-to-text:t">
                <w:txbxContent>
                  <w:p w:rsidR="00584D5E" w:rsidRPr="00584D5E" w:rsidRDefault="00584D5E" w:rsidP="00584D5E">
                    <w:pPr>
                      <w:pStyle w:val="NormalWeb"/>
                      <w:jc w:val="center"/>
                      <w:rPr>
                        <w:rFonts w:ascii="Calibri" w:hAnsi="Calibri"/>
                        <w:color w:val="000000"/>
                        <w:kern w:val="24"/>
                        <w:sz w:val="16"/>
                        <w:szCs w:val="16"/>
                        <w:lang w:val="es-PR"/>
                      </w:rPr>
                    </w:pPr>
                    <w:r w:rsidRPr="00584D5E">
                      <w:rPr>
                        <w:rFonts w:ascii="Calibri" w:hAnsi="Calibri"/>
                        <w:color w:val="000000"/>
                        <w:kern w:val="24"/>
                        <w:sz w:val="16"/>
                        <w:szCs w:val="16"/>
                        <w:lang w:val="es-PR"/>
                      </w:rPr>
                      <w:t xml:space="preserve">Ave. Barbosa #606 Edif. Juan C. Cordero Dávila Piso 9 San Juan, PR 00918 </w:t>
                    </w:r>
                    <w:r w:rsidRPr="00584D5E">
                      <w:rPr>
                        <w:rFonts w:ascii="Calibri" w:hAnsi="Calibri" w:cs="Calibri"/>
                        <w:color w:val="000000"/>
                        <w:kern w:val="24"/>
                        <w:sz w:val="16"/>
                        <w:szCs w:val="16"/>
                        <w:lang w:val="es-PR"/>
                      </w:rPr>
                      <w:t>│</w:t>
                    </w:r>
                    <w:r w:rsidRPr="00584D5E">
                      <w:rPr>
                        <w:rFonts w:ascii="Calibri" w:hAnsi="Calibri"/>
                        <w:color w:val="000000"/>
                        <w:kern w:val="24"/>
                        <w:sz w:val="16"/>
                        <w:szCs w:val="16"/>
                        <w:lang w:val="es-PR"/>
                      </w:rPr>
                      <w:t xml:space="preserve"> P.O. Box 363188 San Juan, PR 00936-3188</w:t>
                    </w:r>
                  </w:p>
                  <w:p w:rsidR="00584D5E" w:rsidRPr="00584D5E" w:rsidRDefault="00584D5E" w:rsidP="00584D5E">
                    <w:pPr>
                      <w:pStyle w:val="NormalWeb"/>
                      <w:jc w:val="center"/>
                      <w:rPr>
                        <w:rFonts w:ascii="Calibri" w:hAnsi="Calibri"/>
                        <w:color w:val="000000"/>
                        <w:kern w:val="24"/>
                        <w:sz w:val="16"/>
                        <w:szCs w:val="16"/>
                        <w:lang w:val="es-PR"/>
                      </w:rPr>
                    </w:pPr>
                    <w:r w:rsidRPr="00584D5E">
                      <w:rPr>
                        <w:rFonts w:ascii="Calibri" w:hAnsi="Calibri"/>
                        <w:color w:val="000000"/>
                        <w:kern w:val="24"/>
                        <w:sz w:val="16"/>
                        <w:szCs w:val="16"/>
                        <w:lang w:val="es-PR"/>
                      </w:rPr>
                      <w:t xml:space="preserve">Tel. 787-759-9407 </w:t>
                    </w:r>
                    <w:r w:rsidRPr="00584D5E">
                      <w:rPr>
                        <w:rFonts w:ascii="Calibri" w:hAnsi="Calibri" w:cs="Calibri"/>
                        <w:color w:val="000000"/>
                        <w:kern w:val="24"/>
                        <w:sz w:val="16"/>
                        <w:szCs w:val="16"/>
                        <w:lang w:val="es-PR"/>
                      </w:rPr>
                      <w:t>│</w:t>
                    </w:r>
                    <w:r w:rsidRPr="00584D5E">
                      <w:rPr>
                        <w:rFonts w:ascii="Calibri" w:hAnsi="Calibri"/>
                        <w:color w:val="000000"/>
                        <w:kern w:val="24"/>
                        <w:sz w:val="16"/>
                        <w:szCs w:val="16"/>
                        <w:lang w:val="es-PR"/>
                      </w:rPr>
                      <w:t xml:space="preserve"> www.avp.pr.gov</w:t>
                    </w:r>
                  </w:p>
                </w:txbxContent>
              </v:textbox>
              <w10:wrap type="through"/>
            </v:rect>
          </w:pict>
        </mc:Fallback>
      </mc:AlternateContent>
    </w:r>
    <w:r>
      <w:rPr>
        <w:noProof/>
        <w:lang w:val="en-US"/>
      </w:rPr>
      <w:drawing>
        <wp:anchor distT="0" distB="0" distL="114300" distR="114300" simplePos="0" relativeHeight="251660288" behindDoc="1" locked="0" layoutInCell="1" allowOverlap="1">
          <wp:simplePos x="0" y="0"/>
          <wp:positionH relativeFrom="column">
            <wp:posOffset>5358130</wp:posOffset>
          </wp:positionH>
          <wp:positionV relativeFrom="paragraph">
            <wp:posOffset>-307340</wp:posOffset>
          </wp:positionV>
          <wp:extent cx="878205" cy="855345"/>
          <wp:effectExtent l="0" t="0" r="0" b="1905"/>
          <wp:wrapThrough wrapText="bothSides">
            <wp:wrapPolygon edited="0">
              <wp:start x="0" y="0"/>
              <wp:lineTo x="0" y="21167"/>
              <wp:lineTo x="21085" y="21167"/>
              <wp:lineTo x="21085" y="0"/>
              <wp:lineTo x="0" y="0"/>
            </wp:wrapPolygon>
          </wp:wrapThrough>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3D4" w:rsidRDefault="00CF23D4">
      <w:r>
        <w:separator/>
      </w:r>
    </w:p>
  </w:footnote>
  <w:footnote w:type="continuationSeparator" w:id="0">
    <w:p w:rsidR="00CF23D4" w:rsidRDefault="00CF2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D5E" w:rsidRDefault="00584D5E">
    <w:pPr>
      <w:pStyle w:val="Header"/>
    </w:pPr>
    <w:r>
      <w:rPr>
        <w:noProof/>
        <w:lang w:val="en-US"/>
      </w:rPr>
      <w:drawing>
        <wp:anchor distT="0" distB="0" distL="114300" distR="114300" simplePos="0" relativeHeight="251663360" behindDoc="1" locked="0" layoutInCell="1" allowOverlap="1">
          <wp:simplePos x="0" y="0"/>
          <wp:positionH relativeFrom="column">
            <wp:posOffset>-945515</wp:posOffset>
          </wp:positionH>
          <wp:positionV relativeFrom="paragraph">
            <wp:posOffset>-301625</wp:posOffset>
          </wp:positionV>
          <wp:extent cx="3543300" cy="850900"/>
          <wp:effectExtent l="0" t="0" r="0" b="635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t="10335" b="10680"/>
                  <a:stretch>
                    <a:fillRect/>
                  </a:stretch>
                </pic:blipFill>
                <pic:spPr bwMode="auto">
                  <a:xfrm>
                    <a:off x="0" y="0"/>
                    <a:ext cx="35433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8"/>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38"/>
    <w:rsid w:val="001942AB"/>
    <w:rsid w:val="00283F94"/>
    <w:rsid w:val="00584D5E"/>
    <w:rsid w:val="006C2A23"/>
    <w:rsid w:val="0080268D"/>
    <w:rsid w:val="008F42E5"/>
    <w:rsid w:val="00C048C6"/>
    <w:rsid w:val="00C87F0C"/>
    <w:rsid w:val="00CE668D"/>
    <w:rsid w:val="00CF23D4"/>
    <w:rsid w:val="00E92138"/>
    <w:rsid w:val="00F43FC2"/>
    <w:rsid w:val="00F87474"/>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65A6AC-D7B6-4E2A-A6C5-5F0B9E7E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PR" w:eastAsia="es-P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n-US"/>
    </w:rPr>
  </w:style>
  <w:style w:type="paragraph" w:styleId="Heading1">
    <w:name w:val="heading 1"/>
    <w:basedOn w:val="Normal"/>
    <w:next w:val="Normal"/>
    <w:qFormat/>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320"/>
        <w:tab w:val="right" w:pos="8640"/>
      </w:tabs>
    </w:pPr>
  </w:style>
  <w:style w:type="character" w:customStyle="1" w:styleId="HeaderChar">
    <w:name w:val="Header Char"/>
    <w:rPr>
      <w:noProof w:val="0"/>
      <w:lang w:val="es-ES_tradnl"/>
    </w:rPr>
  </w:style>
  <w:style w:type="paragraph" w:styleId="Footer">
    <w:name w:val="footer"/>
    <w:basedOn w:val="Normal"/>
    <w:unhideWhenUsed/>
    <w:pPr>
      <w:tabs>
        <w:tab w:val="center" w:pos="4320"/>
        <w:tab w:val="right" w:pos="8640"/>
      </w:tabs>
    </w:pPr>
  </w:style>
  <w:style w:type="character" w:customStyle="1" w:styleId="FooterChar">
    <w:name w:val="Footer Char"/>
    <w:rPr>
      <w:noProof w:val="0"/>
      <w:lang w:val="es-ES_tradnl"/>
    </w:rPr>
  </w:style>
  <w:style w:type="paragraph" w:styleId="BalloonText">
    <w:name w:val="Balloon Text"/>
    <w:basedOn w:val="Normal"/>
    <w:semiHidden/>
    <w:unhideWhenUsed/>
    <w:rPr>
      <w:rFonts w:ascii="Lucida Grande" w:hAnsi="Lucida Grande" w:cs="Lucida Grande"/>
      <w:sz w:val="18"/>
      <w:szCs w:val="18"/>
    </w:rPr>
  </w:style>
  <w:style w:type="character" w:customStyle="1" w:styleId="BalloonTextChar">
    <w:name w:val="Balloon Text Char"/>
    <w:semiHidden/>
    <w:rPr>
      <w:rFonts w:ascii="Lucida Grande" w:hAnsi="Lucida Grande" w:cs="Lucida Grande"/>
      <w:noProof w:val="0"/>
      <w:sz w:val="18"/>
      <w:szCs w:val="18"/>
      <w:lang w:val="es-ES_tradnl"/>
    </w:rPr>
  </w:style>
  <w:style w:type="character" w:customStyle="1" w:styleId="Heading1Char">
    <w:name w:val="Heading 1 Char"/>
    <w:rPr>
      <w:rFonts w:ascii="Calibri" w:eastAsia="MS Gothic" w:hAnsi="Calibri" w:cs="Times New Roman"/>
      <w:b/>
      <w:bCs/>
      <w:noProof w:val="0"/>
      <w:kern w:val="32"/>
      <w:sz w:val="32"/>
      <w:szCs w:val="32"/>
      <w:lang w:val="es-ES_tradnl"/>
    </w:rPr>
  </w:style>
  <w:style w:type="paragraph" w:styleId="NormalWeb">
    <w:name w:val="Normal (Web)"/>
    <w:basedOn w:val="Normal"/>
    <w:uiPriority w:val="99"/>
    <w:semiHidden/>
    <w:unhideWhenUsed/>
    <w:rsid w:val="00584D5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9%20AVP%20-%20Ing.%20Negron\Administrativos\7%20Forma%20de%20carta%20y%20Logo\Forma%20de%20Cartas\PAPEL%20OFICIAL%20LOGO%20AVP%20sept%202014%20re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89625D62-2474-40B9-A72F-DEB6052CB4BB}"/>
</file>

<file path=customXml/itemProps2.xml><?xml version="1.0" encoding="utf-8"?>
<ds:datastoreItem xmlns:ds="http://schemas.openxmlformats.org/officeDocument/2006/customXml" ds:itemID="{CE67D1D4-02BA-49FB-98DC-8F9193090FB4}"/>
</file>

<file path=customXml/itemProps3.xml><?xml version="1.0" encoding="utf-8"?>
<ds:datastoreItem xmlns:ds="http://schemas.openxmlformats.org/officeDocument/2006/customXml" ds:itemID="{BFB091FE-DC7E-4DCE-8835-327E7963AEFB}"/>
</file>

<file path=docProps/app.xml><?xml version="1.0" encoding="utf-8"?>
<Properties xmlns="http://schemas.openxmlformats.org/officeDocument/2006/extended-properties" xmlns:vt="http://schemas.openxmlformats.org/officeDocument/2006/docPropsVTypes">
  <Template>PAPEL OFICIAL LOGO AVP sept 2014 rev.</Template>
  <TotalTime>2</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Administracion de Vivienda Publica</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jlnegron</dc:creator>
  <cp:lastModifiedBy>Jose L. Negron Rivera</cp:lastModifiedBy>
  <cp:revision>2</cp:revision>
  <cp:lastPrinted>2014-08-25T16:49:00Z</cp:lastPrinted>
  <dcterms:created xsi:type="dcterms:W3CDTF">2017-03-14T19:22:00Z</dcterms:created>
  <dcterms:modified xsi:type="dcterms:W3CDTF">2017-03-14T19:22:00Z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