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bookmarkStart w:id="0" w:name="_GoBack"/>
      <w:bookmarkEnd w:id="0"/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Index</w:t>
      </w:r>
    </w:p>
    <w:p w:rsidR="0059243F" w:rsidRDefault="0059243F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Tab 1</w:t>
      </w:r>
    </w:p>
    <w:p w:rsidR="009F4D86" w:rsidRDefault="009F4D86" w:rsidP="009F4D86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9F4D86" w:rsidRDefault="009F4D86" w:rsidP="009F4D86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9F4D86" w:rsidRDefault="009F4D86" w:rsidP="009F4D86">
      <w:pPr>
        <w:tabs>
          <w:tab w:val="left" w:pos="1080"/>
        </w:tabs>
        <w:spacing w:after="0"/>
        <w:ind w:left="1080" w:hanging="1080"/>
        <w:outlineLvl w:val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1.</w:t>
      </w:r>
      <w:r>
        <w:rPr>
          <w:rFonts w:ascii="Arial Narrow" w:hAnsi="Arial Narrow"/>
          <w:b/>
          <w:caps/>
          <w:noProof/>
          <w:sz w:val="32"/>
        </w:rPr>
        <w:tab/>
        <w:t xml:space="preserve">Initial  Documents </w:t>
      </w:r>
    </w:p>
    <w:p w:rsidR="009F4D86" w:rsidRDefault="009F4D86" w:rsidP="009F4D86">
      <w:pPr>
        <w:tabs>
          <w:tab w:val="left" w:pos="1080"/>
        </w:tabs>
        <w:spacing w:after="0"/>
        <w:ind w:left="1080" w:hanging="1080"/>
        <w:rPr>
          <w:rFonts w:ascii="Arial Narrow" w:hAnsi="Arial Narrow"/>
          <w:b/>
          <w:caps/>
          <w:noProof/>
          <w:sz w:val="32"/>
        </w:rPr>
      </w:pPr>
    </w:p>
    <w:p w:rsidR="009F4D86" w:rsidRDefault="009F4D86" w:rsidP="009F4D86">
      <w:pPr>
        <w:tabs>
          <w:tab w:val="left" w:pos="1080"/>
        </w:tabs>
        <w:spacing w:after="0"/>
        <w:ind w:left="1080" w:hanging="1080"/>
        <w:rPr>
          <w:rFonts w:ascii="Arial Narrow" w:hAnsi="Arial Narrow"/>
          <w:b/>
          <w:caps/>
          <w:noProof/>
          <w:sz w:val="32"/>
        </w:rPr>
      </w:pPr>
    </w:p>
    <w:p w:rsidR="00751D53" w:rsidRDefault="00751D53" w:rsidP="00751D53">
      <w:pPr>
        <w:numPr>
          <w:ilvl w:val="0"/>
          <w:numId w:val="9"/>
        </w:numPr>
        <w:tabs>
          <w:tab w:val="left" w:pos="1080"/>
        </w:tabs>
        <w:spacing w:after="0"/>
        <w:ind w:left="1890" w:hanging="45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Estimates &amp; Negotiation</w:t>
      </w:r>
      <w:r w:rsidRPr="009F4D86">
        <w:rPr>
          <w:rFonts w:ascii="Arial Narrow" w:hAnsi="Arial Narrow"/>
          <w:b/>
          <w:caps/>
          <w:noProof/>
          <w:sz w:val="32"/>
        </w:rPr>
        <w:t xml:space="preserve">  </w:t>
      </w:r>
    </w:p>
    <w:p w:rsidR="00751D53" w:rsidRDefault="00751D53" w:rsidP="00751D53">
      <w:pPr>
        <w:numPr>
          <w:ilvl w:val="0"/>
          <w:numId w:val="9"/>
        </w:numPr>
        <w:tabs>
          <w:tab w:val="left" w:pos="1080"/>
        </w:tabs>
        <w:spacing w:after="0"/>
        <w:ind w:left="1890" w:hanging="450"/>
        <w:rPr>
          <w:rFonts w:ascii="Arial Narrow" w:hAnsi="Arial Narrow"/>
          <w:b/>
          <w:caps/>
          <w:noProof/>
          <w:sz w:val="32"/>
        </w:rPr>
      </w:pPr>
      <w:r w:rsidRPr="009F4D86">
        <w:rPr>
          <w:rFonts w:ascii="Arial Narrow" w:hAnsi="Arial Narrow"/>
          <w:b/>
          <w:caps/>
          <w:noProof/>
          <w:sz w:val="32"/>
        </w:rPr>
        <w:t>letters of Intent</w:t>
      </w:r>
    </w:p>
    <w:p w:rsidR="009F4D86" w:rsidRPr="009F4D86" w:rsidRDefault="00751D53" w:rsidP="009F4D86">
      <w:pPr>
        <w:numPr>
          <w:ilvl w:val="0"/>
          <w:numId w:val="9"/>
        </w:numPr>
        <w:tabs>
          <w:tab w:val="left" w:pos="1080"/>
        </w:tabs>
        <w:spacing w:after="0"/>
        <w:ind w:left="1890" w:hanging="450"/>
        <w:rPr>
          <w:rFonts w:ascii="Arial Narrow" w:hAnsi="Arial Narrow"/>
          <w:b/>
          <w:caps/>
          <w:noProof/>
          <w:sz w:val="32"/>
        </w:rPr>
      </w:pPr>
      <w:r w:rsidRPr="009F4D86">
        <w:rPr>
          <w:rFonts w:ascii="Arial Narrow" w:hAnsi="Arial Narrow"/>
          <w:b/>
          <w:caps/>
          <w:noProof/>
          <w:sz w:val="32"/>
        </w:rPr>
        <w:t xml:space="preserve">Others </w:t>
      </w:r>
      <w:r>
        <w:rPr>
          <w:rFonts w:ascii="Arial Narrow" w:hAnsi="Arial Narrow"/>
          <w:b/>
          <w:caps/>
          <w:noProof/>
          <w:sz w:val="32"/>
        </w:rPr>
        <w:t xml:space="preserve">supporting </w:t>
      </w:r>
      <w:r w:rsidRPr="009F4D86">
        <w:rPr>
          <w:rFonts w:ascii="Arial Narrow" w:hAnsi="Arial Narrow"/>
          <w:b/>
          <w:caps/>
          <w:noProof/>
          <w:sz w:val="32"/>
        </w:rPr>
        <w:t>documents</w:t>
      </w:r>
    </w:p>
    <w:p w:rsidR="005D5B1B" w:rsidRDefault="009F4D86" w:rsidP="005D5B1B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32"/>
          <w:u w:val="single"/>
        </w:rPr>
        <w:br w:type="page"/>
      </w:r>
    </w:p>
    <w:p w:rsidR="005D5B1B" w:rsidRDefault="005D5B1B" w:rsidP="005D5B1B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Index</w:t>
      </w:r>
    </w:p>
    <w:p w:rsidR="005D5B1B" w:rsidRDefault="005D5B1B" w:rsidP="005D5B1B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 xml:space="preserve">Tab 2 </w:t>
      </w:r>
    </w:p>
    <w:p w:rsidR="005D5B1B" w:rsidRDefault="005D5B1B" w:rsidP="00336D85">
      <w:pPr>
        <w:numPr>
          <w:ilvl w:val="0"/>
          <w:numId w:val="16"/>
        </w:numPr>
        <w:tabs>
          <w:tab w:val="left" w:pos="1080"/>
        </w:tabs>
        <w:spacing w:after="0"/>
        <w:outlineLvl w:val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Initial  Documents </w:t>
      </w:r>
    </w:p>
    <w:p w:rsidR="005D5B1B" w:rsidRDefault="005D5B1B" w:rsidP="005D5B1B">
      <w:pPr>
        <w:tabs>
          <w:tab w:val="left" w:pos="1080"/>
        </w:tabs>
        <w:spacing w:after="0"/>
        <w:ind w:left="360"/>
        <w:outlineLvl w:val="0"/>
        <w:rPr>
          <w:rFonts w:ascii="Arial Narrow" w:hAnsi="Arial Narrow"/>
          <w:b/>
          <w:caps/>
          <w:noProof/>
          <w:sz w:val="32"/>
        </w:rPr>
      </w:pPr>
    </w:p>
    <w:p w:rsidR="005D5B1B" w:rsidRDefault="005D5B1B" w:rsidP="005D5B1B">
      <w:pPr>
        <w:numPr>
          <w:ilvl w:val="0"/>
          <w:numId w:val="14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Time AnAlysis</w:t>
      </w:r>
    </w:p>
    <w:p w:rsidR="005D5B1B" w:rsidRDefault="005D5B1B" w:rsidP="005D5B1B">
      <w:pPr>
        <w:numPr>
          <w:ilvl w:val="0"/>
          <w:numId w:val="14"/>
        </w:numPr>
        <w:tabs>
          <w:tab w:val="left" w:pos="1080"/>
        </w:tabs>
        <w:spacing w:after="0"/>
        <w:ind w:left="1890" w:hanging="450"/>
        <w:rPr>
          <w:rFonts w:ascii="Arial Narrow" w:hAnsi="Arial Narrow"/>
          <w:b/>
          <w:caps/>
          <w:noProof/>
          <w:sz w:val="32"/>
        </w:rPr>
      </w:pPr>
      <w:r w:rsidRPr="009F4D86">
        <w:rPr>
          <w:rFonts w:ascii="Arial Narrow" w:hAnsi="Arial Narrow"/>
          <w:b/>
          <w:caps/>
          <w:noProof/>
          <w:sz w:val="32"/>
        </w:rPr>
        <w:t>Daily Reports (if apply)</w:t>
      </w:r>
    </w:p>
    <w:p w:rsidR="005D5B1B" w:rsidRDefault="005D5B1B" w:rsidP="005D5B1B">
      <w:pPr>
        <w:numPr>
          <w:ilvl w:val="0"/>
          <w:numId w:val="14"/>
        </w:numPr>
        <w:tabs>
          <w:tab w:val="left" w:pos="1080"/>
        </w:tabs>
        <w:spacing w:after="0"/>
        <w:ind w:left="1890" w:hanging="450"/>
        <w:rPr>
          <w:rFonts w:ascii="Arial Narrow" w:hAnsi="Arial Narrow"/>
          <w:b/>
          <w:caps/>
          <w:noProof/>
          <w:sz w:val="32"/>
        </w:rPr>
      </w:pPr>
      <w:r w:rsidRPr="009F4D86">
        <w:rPr>
          <w:rFonts w:ascii="Arial Narrow" w:hAnsi="Arial Narrow"/>
          <w:b/>
          <w:caps/>
          <w:noProof/>
          <w:sz w:val="32"/>
        </w:rPr>
        <w:t xml:space="preserve">CPM (if apply) </w:t>
      </w:r>
    </w:p>
    <w:p w:rsidR="005D5B1B" w:rsidRDefault="005D5B1B" w:rsidP="005D5B1B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59243F" w:rsidRDefault="005D5B1B" w:rsidP="005D5B1B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  <w:u w:val="single"/>
        </w:rPr>
        <w:br w:type="page"/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Index</w:t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 xml:space="preserve">Tab </w:t>
      </w:r>
      <w:r w:rsidR="005D5B1B">
        <w:rPr>
          <w:rFonts w:ascii="Arial Narrow" w:hAnsi="Arial Narrow"/>
          <w:b/>
          <w:caps/>
          <w:noProof/>
          <w:sz w:val="48"/>
          <w:u w:val="single"/>
        </w:rPr>
        <w:t>3</w:t>
      </w:r>
    </w:p>
    <w:p w:rsidR="0059243F" w:rsidRDefault="0059243F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EE038A" w:rsidRPr="00EE038A" w:rsidRDefault="00EE038A" w:rsidP="00EE038A"/>
    <w:p w:rsidR="00EE038A" w:rsidRPr="00EE038A" w:rsidRDefault="00EE038A" w:rsidP="00EE038A">
      <w:pPr>
        <w:numPr>
          <w:ilvl w:val="0"/>
          <w:numId w:val="10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 w:rsidRPr="00EE038A">
        <w:rPr>
          <w:rFonts w:ascii="Arial Narrow" w:hAnsi="Arial Narrow"/>
          <w:b/>
          <w:caps/>
          <w:noProof/>
          <w:sz w:val="32"/>
        </w:rPr>
        <w:t xml:space="preserve">Funds Certification </w:t>
      </w:r>
    </w:p>
    <w:p w:rsidR="00751D53" w:rsidRDefault="00EE038A" w:rsidP="00EE038A">
      <w:pPr>
        <w:numPr>
          <w:ilvl w:val="0"/>
          <w:numId w:val="10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TDC Report</w:t>
      </w:r>
      <w:r w:rsidR="00751D53" w:rsidRPr="00751D53">
        <w:rPr>
          <w:rFonts w:ascii="Arial Narrow" w:hAnsi="Arial Narrow"/>
          <w:b/>
          <w:caps/>
          <w:noProof/>
          <w:sz w:val="32"/>
        </w:rPr>
        <w:t xml:space="preserve"> </w:t>
      </w:r>
    </w:p>
    <w:p w:rsidR="00B913FC" w:rsidRDefault="00751D53" w:rsidP="00EE038A">
      <w:pPr>
        <w:numPr>
          <w:ilvl w:val="0"/>
          <w:numId w:val="10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 w:rsidRPr="00EE038A">
        <w:rPr>
          <w:rFonts w:ascii="Arial Narrow" w:hAnsi="Arial Narrow"/>
          <w:b/>
          <w:caps/>
          <w:noProof/>
          <w:sz w:val="32"/>
        </w:rPr>
        <w:t>Procurement Certification</w:t>
      </w:r>
      <w:r>
        <w:rPr>
          <w:rFonts w:ascii="Arial Narrow" w:hAnsi="Arial Narrow"/>
          <w:b/>
          <w:caps/>
          <w:noProof/>
          <w:sz w:val="32"/>
        </w:rPr>
        <w:t xml:space="preserve"> (Non-prepared by Insp)</w:t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rPr>
          <w:rFonts w:ascii="Arial Narrow" w:hAnsi="Arial Narrow"/>
          <w:b/>
          <w:caps/>
          <w:noProof/>
          <w:sz w:val="32"/>
          <w:u w:val="single"/>
        </w:rPr>
      </w:pP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32"/>
          <w:u w:val="single"/>
        </w:rPr>
        <w:br w:type="page"/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Index</w:t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 xml:space="preserve">Tab </w:t>
      </w:r>
      <w:r w:rsidR="005D5B1B">
        <w:rPr>
          <w:rFonts w:ascii="Arial Narrow" w:hAnsi="Arial Narrow"/>
          <w:b/>
          <w:caps/>
          <w:noProof/>
          <w:sz w:val="48"/>
          <w:u w:val="single"/>
        </w:rPr>
        <w:t>4</w:t>
      </w:r>
    </w:p>
    <w:p w:rsidR="0059243F" w:rsidRDefault="0059243F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59243F" w:rsidRPr="00EE038A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</w:rPr>
      </w:pPr>
    </w:p>
    <w:p w:rsidR="00DC2672" w:rsidRDefault="00DC2672" w:rsidP="00EE038A">
      <w:pPr>
        <w:numPr>
          <w:ilvl w:val="0"/>
          <w:numId w:val="11"/>
        </w:numPr>
        <w:tabs>
          <w:tab w:val="left" w:pos="900"/>
        </w:tabs>
        <w:spacing w:after="0"/>
        <w:ind w:left="900" w:hanging="54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Slide Presentation</w:t>
      </w:r>
    </w:p>
    <w:p w:rsidR="00EE038A" w:rsidRDefault="0059243F" w:rsidP="00EE038A">
      <w:pPr>
        <w:numPr>
          <w:ilvl w:val="0"/>
          <w:numId w:val="11"/>
        </w:numPr>
        <w:tabs>
          <w:tab w:val="left" w:pos="900"/>
        </w:tabs>
        <w:spacing w:after="0"/>
        <w:ind w:left="900" w:hanging="54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Finding of facts to PRPHA </w:t>
      </w:r>
      <w:r w:rsidR="00E203DC">
        <w:rPr>
          <w:rFonts w:ascii="Arial Narrow" w:hAnsi="Arial Narrow"/>
          <w:b/>
          <w:caps/>
          <w:noProof/>
          <w:sz w:val="32"/>
        </w:rPr>
        <w:t>government Board</w:t>
      </w:r>
      <w:r w:rsidR="00EE038A">
        <w:rPr>
          <w:rFonts w:ascii="Arial Narrow" w:hAnsi="Arial Narrow"/>
          <w:b/>
          <w:caps/>
          <w:noProof/>
          <w:sz w:val="32"/>
        </w:rPr>
        <w:t xml:space="preserve"> </w:t>
      </w:r>
      <w:r w:rsidR="00E203DC">
        <w:rPr>
          <w:rFonts w:ascii="Arial Narrow" w:hAnsi="Arial Narrow"/>
          <w:b/>
          <w:caps/>
          <w:noProof/>
          <w:sz w:val="32"/>
        </w:rPr>
        <w:t xml:space="preserve">and/or Administrator </w:t>
      </w:r>
      <w:r>
        <w:rPr>
          <w:rFonts w:ascii="Arial Narrow" w:hAnsi="Arial Narrow"/>
          <w:b/>
          <w:caps/>
          <w:noProof/>
          <w:sz w:val="32"/>
        </w:rPr>
        <w:t>(</w:t>
      </w:r>
      <w:r w:rsidR="008B01FA" w:rsidRPr="00EE038A">
        <w:rPr>
          <w:rFonts w:ascii="Arial Narrow" w:hAnsi="Arial Narrow"/>
          <w:b/>
          <w:caps/>
          <w:noProof/>
          <w:sz w:val="32"/>
        </w:rPr>
        <w:t>Spanish</w:t>
      </w:r>
      <w:r>
        <w:rPr>
          <w:rFonts w:ascii="Arial Narrow" w:hAnsi="Arial Narrow"/>
          <w:b/>
          <w:caps/>
          <w:noProof/>
          <w:sz w:val="32"/>
        </w:rPr>
        <w:t>)</w:t>
      </w:r>
      <w:r w:rsidR="00DC2672">
        <w:rPr>
          <w:rFonts w:ascii="Arial Narrow" w:hAnsi="Arial Narrow"/>
          <w:b/>
          <w:caps/>
          <w:noProof/>
          <w:sz w:val="32"/>
        </w:rPr>
        <w:t xml:space="preserve"> and/or Bid Board</w:t>
      </w:r>
    </w:p>
    <w:p w:rsidR="00E203DC" w:rsidRDefault="00E203DC" w:rsidP="00E203DC">
      <w:pPr>
        <w:numPr>
          <w:ilvl w:val="0"/>
          <w:numId w:val="11"/>
        </w:numPr>
        <w:tabs>
          <w:tab w:val="left" w:pos="900"/>
        </w:tabs>
        <w:spacing w:after="0"/>
        <w:ind w:left="900" w:hanging="540"/>
        <w:rPr>
          <w:rFonts w:ascii="Arial Narrow" w:hAnsi="Arial Narrow"/>
          <w:b/>
          <w:caps/>
          <w:noProof/>
          <w:sz w:val="32"/>
        </w:rPr>
      </w:pPr>
      <w:r w:rsidRPr="00EE038A">
        <w:rPr>
          <w:rFonts w:ascii="Arial Narrow" w:hAnsi="Arial Narrow"/>
          <w:b/>
          <w:caps/>
          <w:noProof/>
          <w:sz w:val="32"/>
        </w:rPr>
        <w:t xml:space="preserve">Finding of Facts Memorial (English) </w:t>
      </w:r>
    </w:p>
    <w:p w:rsidR="00EE038A" w:rsidRDefault="00AA01C2" w:rsidP="00EE038A">
      <w:pPr>
        <w:numPr>
          <w:ilvl w:val="0"/>
          <w:numId w:val="11"/>
        </w:numPr>
        <w:tabs>
          <w:tab w:val="left" w:pos="900"/>
        </w:tabs>
        <w:spacing w:after="0"/>
        <w:ind w:left="900" w:hanging="540"/>
        <w:rPr>
          <w:rFonts w:ascii="Arial Narrow" w:hAnsi="Arial Narrow"/>
          <w:b/>
          <w:caps/>
          <w:noProof/>
          <w:sz w:val="32"/>
        </w:rPr>
      </w:pPr>
      <w:r w:rsidRPr="00EE038A">
        <w:rPr>
          <w:rFonts w:ascii="Arial Narrow" w:hAnsi="Arial Narrow"/>
          <w:b/>
          <w:caps/>
          <w:noProof/>
          <w:sz w:val="32"/>
        </w:rPr>
        <w:t>Report E&amp;O Detail</w:t>
      </w:r>
    </w:p>
    <w:p w:rsidR="00EE038A" w:rsidRDefault="00B913FC" w:rsidP="00EE038A">
      <w:pPr>
        <w:numPr>
          <w:ilvl w:val="0"/>
          <w:numId w:val="11"/>
        </w:numPr>
        <w:tabs>
          <w:tab w:val="left" w:pos="900"/>
        </w:tabs>
        <w:spacing w:after="0"/>
        <w:ind w:left="900" w:hanging="540"/>
        <w:rPr>
          <w:rFonts w:ascii="Arial Narrow" w:hAnsi="Arial Narrow"/>
          <w:b/>
          <w:caps/>
          <w:noProof/>
          <w:sz w:val="32"/>
        </w:rPr>
      </w:pPr>
      <w:r w:rsidRPr="00EE038A">
        <w:rPr>
          <w:rFonts w:ascii="Arial Narrow" w:hAnsi="Arial Narrow"/>
          <w:b/>
          <w:caps/>
          <w:noProof/>
          <w:sz w:val="32"/>
        </w:rPr>
        <w:t>Check Lists</w:t>
      </w:r>
    </w:p>
    <w:p w:rsidR="00B913FC" w:rsidRPr="00EE038A" w:rsidRDefault="00B913FC" w:rsidP="00EE038A">
      <w:pPr>
        <w:numPr>
          <w:ilvl w:val="0"/>
          <w:numId w:val="11"/>
        </w:numPr>
        <w:tabs>
          <w:tab w:val="left" w:pos="900"/>
        </w:tabs>
        <w:spacing w:after="0"/>
        <w:ind w:left="900" w:hanging="540"/>
        <w:rPr>
          <w:rFonts w:ascii="Arial Narrow" w:hAnsi="Arial Narrow"/>
          <w:b/>
          <w:caps/>
          <w:noProof/>
          <w:sz w:val="32"/>
        </w:rPr>
      </w:pPr>
      <w:r w:rsidRPr="00EE038A">
        <w:rPr>
          <w:rFonts w:ascii="Arial Narrow" w:hAnsi="Arial Narrow"/>
          <w:b/>
          <w:caps/>
          <w:noProof/>
          <w:sz w:val="32"/>
        </w:rPr>
        <w:t>cost Analysis</w:t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32"/>
          <w:u w:val="single"/>
        </w:rPr>
        <w:br w:type="page"/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Index</w:t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 xml:space="preserve">Tab </w:t>
      </w:r>
      <w:r w:rsidR="005D5B1B">
        <w:rPr>
          <w:rFonts w:ascii="Arial Narrow" w:hAnsi="Arial Narrow"/>
          <w:b/>
          <w:caps/>
          <w:noProof/>
          <w:sz w:val="48"/>
          <w:u w:val="single"/>
        </w:rPr>
        <w:t>5</w:t>
      </w:r>
    </w:p>
    <w:p w:rsidR="0059243F" w:rsidRDefault="0059243F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DC2672" w:rsidRDefault="00DC2672" w:rsidP="00EE038A">
      <w:pPr>
        <w:numPr>
          <w:ilvl w:val="0"/>
          <w:numId w:val="12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Bid board Resolution (Non-prepared by Insp)</w:t>
      </w:r>
    </w:p>
    <w:p w:rsidR="00885CD8" w:rsidRDefault="00885CD8" w:rsidP="00EE038A">
      <w:pPr>
        <w:numPr>
          <w:ilvl w:val="0"/>
          <w:numId w:val="12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government board Resolution </w:t>
      </w:r>
      <w:r w:rsidR="00751D53">
        <w:rPr>
          <w:rFonts w:ascii="Arial Narrow" w:hAnsi="Arial Narrow"/>
          <w:b/>
          <w:caps/>
          <w:noProof/>
          <w:sz w:val="32"/>
        </w:rPr>
        <w:t>(Non-prepared by Insp)</w:t>
      </w:r>
    </w:p>
    <w:p w:rsidR="00B913FC" w:rsidRDefault="00B913FC" w:rsidP="00EE038A">
      <w:pPr>
        <w:numPr>
          <w:ilvl w:val="0"/>
          <w:numId w:val="12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CM1 y CM2 Form</w:t>
      </w:r>
      <w:r w:rsidR="00885CD8">
        <w:rPr>
          <w:rFonts w:ascii="Arial Narrow" w:hAnsi="Arial Narrow"/>
          <w:b/>
          <w:caps/>
          <w:noProof/>
          <w:sz w:val="32"/>
        </w:rPr>
        <w:t>s</w:t>
      </w:r>
    </w:p>
    <w:p w:rsidR="00EE038A" w:rsidRDefault="00885CD8" w:rsidP="00EE038A">
      <w:pPr>
        <w:numPr>
          <w:ilvl w:val="0"/>
          <w:numId w:val="12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Copy of Previous Change Orders </w:t>
      </w:r>
      <w:r w:rsidR="00EE038A">
        <w:rPr>
          <w:rFonts w:ascii="Arial Narrow" w:hAnsi="Arial Narrow"/>
          <w:b/>
          <w:caps/>
          <w:noProof/>
          <w:sz w:val="32"/>
        </w:rPr>
        <w:t>CM1 y CM2</w:t>
      </w:r>
      <w:r>
        <w:rPr>
          <w:rFonts w:ascii="Arial Narrow" w:hAnsi="Arial Narrow"/>
          <w:b/>
          <w:caps/>
          <w:noProof/>
          <w:sz w:val="32"/>
        </w:rPr>
        <w:t xml:space="preserve"> forms</w:t>
      </w:r>
      <w:r w:rsidR="00EE038A">
        <w:rPr>
          <w:rFonts w:ascii="Arial Narrow" w:hAnsi="Arial Narrow"/>
          <w:b/>
          <w:caps/>
          <w:noProof/>
          <w:sz w:val="32"/>
        </w:rPr>
        <w:t xml:space="preserve"> </w:t>
      </w:r>
    </w:p>
    <w:p w:rsidR="00EE038A" w:rsidRDefault="00885CD8" w:rsidP="00EE038A">
      <w:pPr>
        <w:numPr>
          <w:ilvl w:val="0"/>
          <w:numId w:val="12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amEndments Copy</w:t>
      </w:r>
    </w:p>
    <w:p w:rsidR="00885CD8" w:rsidRDefault="00885CD8" w:rsidP="00EE038A">
      <w:pPr>
        <w:numPr>
          <w:ilvl w:val="0"/>
          <w:numId w:val="12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Original Contract copy</w:t>
      </w:r>
    </w:p>
    <w:p w:rsidR="005D5B1B" w:rsidRDefault="0059243F" w:rsidP="005D5B1B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32"/>
          <w:u w:val="single"/>
        </w:rPr>
        <w:br w:type="page"/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48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>Index</w:t>
      </w:r>
    </w:p>
    <w:p w:rsidR="0059243F" w:rsidRDefault="0059243F">
      <w:pPr>
        <w:pStyle w:val="TOC2"/>
        <w:tabs>
          <w:tab w:val="left" w:pos="-2790"/>
          <w:tab w:val="left" w:pos="108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  <w:r>
        <w:rPr>
          <w:rFonts w:ascii="Arial Narrow" w:hAnsi="Arial Narrow"/>
          <w:b/>
          <w:caps/>
          <w:noProof/>
          <w:sz w:val="48"/>
          <w:u w:val="single"/>
        </w:rPr>
        <w:t xml:space="preserve">Tab 6 </w:t>
      </w:r>
    </w:p>
    <w:p w:rsidR="0059243F" w:rsidRDefault="0059243F">
      <w:pPr>
        <w:pStyle w:val="TOC2"/>
        <w:tabs>
          <w:tab w:val="left" w:pos="1080"/>
          <w:tab w:val="left" w:pos="1440"/>
        </w:tabs>
        <w:ind w:left="1080" w:hanging="1080"/>
        <w:jc w:val="center"/>
        <w:rPr>
          <w:rFonts w:ascii="Arial Narrow" w:hAnsi="Arial Narrow"/>
          <w:b/>
          <w:caps/>
          <w:noProof/>
          <w:sz w:val="32"/>
          <w:u w:val="single"/>
        </w:rPr>
      </w:pPr>
    </w:p>
    <w:p w:rsidR="00885CD8" w:rsidRDefault="00885CD8" w:rsidP="00885CD8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Controller Certification </w:t>
      </w:r>
      <w:r w:rsidR="00751D53">
        <w:rPr>
          <w:rFonts w:ascii="Arial Narrow" w:hAnsi="Arial Narrow"/>
          <w:b/>
          <w:caps/>
          <w:noProof/>
          <w:sz w:val="32"/>
        </w:rPr>
        <w:t>(Non-prepared by Insp)</w:t>
      </w:r>
    </w:p>
    <w:p w:rsidR="00CB2D98" w:rsidRDefault="00CB2D98" w:rsidP="00885CD8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Legal CheckList</w:t>
      </w:r>
    </w:p>
    <w:p w:rsidR="00885CD8" w:rsidRDefault="00885CD8" w:rsidP="00885CD8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Legal Certification</w:t>
      </w:r>
      <w:r w:rsidR="00751D53">
        <w:rPr>
          <w:rFonts w:ascii="Arial Narrow" w:hAnsi="Arial Narrow"/>
          <w:b/>
          <w:caps/>
          <w:noProof/>
          <w:sz w:val="32"/>
        </w:rPr>
        <w:t xml:space="preserve"> (Non-prepared by Insp)</w:t>
      </w:r>
    </w:p>
    <w:p w:rsidR="00885CD8" w:rsidRDefault="00885CD8" w:rsidP="00885CD8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Contractor’s compromise to provide documents sheet</w:t>
      </w:r>
    </w:p>
    <w:p w:rsidR="00B913FC" w:rsidRDefault="00B913FC" w:rsidP="00885CD8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Bidder REGISTER</w:t>
      </w:r>
      <w:r w:rsidR="00CB2D98">
        <w:rPr>
          <w:rFonts w:ascii="Arial Narrow" w:hAnsi="Arial Narrow"/>
          <w:b/>
          <w:caps/>
          <w:noProof/>
          <w:sz w:val="32"/>
        </w:rPr>
        <w:t xml:space="preserve"> (RUL)</w:t>
      </w:r>
    </w:p>
    <w:p w:rsidR="005D5B1B" w:rsidRDefault="00885CD8" w:rsidP="005D5B1B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Copy of contract requirement Documents</w:t>
      </w:r>
      <w:r w:rsidR="00751D53">
        <w:rPr>
          <w:rFonts w:ascii="Arial Narrow" w:hAnsi="Arial Narrow"/>
          <w:b/>
          <w:caps/>
          <w:noProof/>
          <w:sz w:val="32"/>
        </w:rPr>
        <w:t xml:space="preserve"> (Non-prepared by Insp)</w:t>
      </w:r>
      <w:r w:rsidR="005D5B1B" w:rsidRPr="005D5B1B">
        <w:rPr>
          <w:rFonts w:ascii="Arial Narrow" w:hAnsi="Arial Narrow"/>
          <w:b/>
          <w:caps/>
          <w:noProof/>
          <w:sz w:val="32"/>
        </w:rPr>
        <w:t xml:space="preserve"> </w:t>
      </w:r>
    </w:p>
    <w:p w:rsidR="00CB2D98" w:rsidRDefault="00CB2D98" w:rsidP="00CB2D98">
      <w:pPr>
        <w:numPr>
          <w:ilvl w:val="1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Insurances Certification </w:t>
      </w:r>
    </w:p>
    <w:p w:rsidR="00CB2D98" w:rsidRDefault="00CB2D98" w:rsidP="00CB2D98">
      <w:pPr>
        <w:numPr>
          <w:ilvl w:val="1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Asume Certification</w:t>
      </w:r>
    </w:p>
    <w:p w:rsidR="005D5B1B" w:rsidRDefault="005D5B1B" w:rsidP="005D5B1B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Computer Disk (3 ½”) </w:t>
      </w:r>
    </w:p>
    <w:p w:rsidR="005D5B1B" w:rsidRDefault="005D5B1B" w:rsidP="005D5B1B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Act #127 notice</w:t>
      </w:r>
    </w:p>
    <w:p w:rsidR="005D5B1B" w:rsidRDefault="005D5B1B" w:rsidP="005D5B1B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>Ethic Code notice</w:t>
      </w:r>
    </w:p>
    <w:p w:rsidR="00B913FC" w:rsidRPr="005D5B1B" w:rsidRDefault="005D5B1B" w:rsidP="005D5B1B">
      <w:pPr>
        <w:numPr>
          <w:ilvl w:val="0"/>
          <w:numId w:val="13"/>
        </w:numPr>
        <w:tabs>
          <w:tab w:val="left" w:pos="1080"/>
        </w:tabs>
        <w:spacing w:after="0"/>
        <w:rPr>
          <w:rFonts w:ascii="Arial Narrow" w:hAnsi="Arial Narrow"/>
          <w:b/>
          <w:caps/>
          <w:noProof/>
          <w:sz w:val="32"/>
        </w:rPr>
      </w:pPr>
      <w:r>
        <w:rPr>
          <w:rFonts w:ascii="Arial Narrow" w:hAnsi="Arial Narrow"/>
          <w:b/>
          <w:caps/>
          <w:noProof/>
          <w:sz w:val="32"/>
        </w:rPr>
        <w:t xml:space="preserve">non-conflict Certification </w:t>
      </w:r>
    </w:p>
    <w:sectPr w:rsidR="00B913FC" w:rsidRPr="005D5B1B">
      <w:headerReference w:type="default" r:id="rId8"/>
      <w:footerReference w:type="default" r:id="rId9"/>
      <w:pgSz w:w="12240" w:h="15840" w:code="1"/>
      <w:pgMar w:top="1800" w:right="1267" w:bottom="1080" w:left="1440" w:header="720" w:footer="720" w:gutter="0"/>
      <w:paperSrc w:first="259" w:other="259"/>
      <w:pgNumType w:fmt="lowerRoman" w:chapStyle="1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5B" w:rsidRDefault="00AA1B5B">
      <w:r>
        <w:separator/>
      </w:r>
    </w:p>
  </w:endnote>
  <w:endnote w:type="continuationSeparator" w:id="0">
    <w:p w:rsidR="00AA1B5B" w:rsidRDefault="00AA1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FA" w:rsidRDefault="00AA1B5B">
    <w:pPr>
      <w:pStyle w:val="Footer"/>
      <w:rPr>
        <w:rStyle w:val="PageNumber"/>
        <w:sz w:val="32"/>
      </w:rPr>
    </w:pPr>
    <w:r>
      <w:rPr>
        <w:noProof/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9.3pt;margin-top:3.55pt;width:95.95pt;height:35.05pt;z-index:1" stroked="f">
          <v:textbox style="mso-next-textbox:#_x0000_s2051">
            <w:txbxContent>
              <w:p w:rsidR="008B01FA" w:rsidRPr="00926919" w:rsidRDefault="005C123F" w:rsidP="005C123F">
                <w:pPr>
                  <w:spacing w:after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Form </w:t>
                </w:r>
                <w:r w:rsidRPr="005C123F">
                  <w:rPr>
                    <w:rFonts w:ascii="Arial" w:hAnsi="Arial" w:cs="Arial"/>
                    <w:sz w:val="16"/>
                    <w:szCs w:val="16"/>
                  </w:rPr>
                  <w:t>AVP-50060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6 </w:t>
                </w:r>
                <w:r w:rsidR="008B01FA" w:rsidRPr="00926919">
                  <w:rPr>
                    <w:rFonts w:ascii="Arial" w:hAnsi="Arial" w:cs="Arial"/>
                    <w:sz w:val="16"/>
                    <w:szCs w:val="16"/>
                  </w:rPr>
                  <w:t>Rev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.</w:t>
                </w:r>
                <w:r w:rsidR="008B01FA" w:rsidRPr="00926919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FE36D7">
                  <w:rPr>
                    <w:rFonts w:ascii="Arial" w:hAnsi="Arial" w:cs="Arial"/>
                    <w:sz w:val="16"/>
                    <w:szCs w:val="16"/>
                  </w:rPr>
                  <w:t>June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A90BF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="008B01FA" w:rsidRPr="00926919">
                  <w:rPr>
                    <w:rFonts w:ascii="Arial" w:hAnsi="Arial" w:cs="Arial"/>
                    <w:sz w:val="16"/>
                    <w:szCs w:val="16"/>
                  </w:rPr>
                  <w:t>0</w:t>
                </w:r>
                <w:r w:rsidR="008B01FA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="00E16B5E">
                  <w:rPr>
                    <w:rFonts w:ascii="Arial" w:hAnsi="Arial" w:cs="Arial"/>
                    <w:sz w:val="16"/>
                    <w:szCs w:val="16"/>
                  </w:rPr>
                  <w:t>7</w:t>
                </w:r>
              </w:p>
            </w:txbxContent>
          </v:textbox>
        </v:shape>
      </w:pict>
    </w:r>
    <w:r w:rsidR="008B01FA">
      <w:rPr>
        <w:noProof/>
        <w:sz w:val="32"/>
      </w:rPr>
      <w:t>Inspection</w:t>
    </w:r>
    <w:r w:rsidR="008B01FA">
      <w:rPr>
        <w:sz w:val="32"/>
      </w:rPr>
      <w:t xml:space="preserve"> LOGO</w:t>
    </w:r>
    <w:r w:rsidR="008B01FA">
      <w:rPr>
        <w:sz w:val="32"/>
      </w:rPr>
      <w:tab/>
    </w:r>
  </w:p>
  <w:p w:rsidR="008B01FA" w:rsidRDefault="008B01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5B" w:rsidRDefault="00AA1B5B">
      <w:r>
        <w:separator/>
      </w:r>
    </w:p>
  </w:footnote>
  <w:footnote w:type="continuationSeparator" w:id="0">
    <w:p w:rsidR="00AA1B5B" w:rsidRDefault="00AA1B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1FA" w:rsidRDefault="008B01FA">
    <w:pPr>
      <w:pStyle w:val="Header"/>
      <w:tabs>
        <w:tab w:val="clear" w:pos="9360"/>
        <w:tab w:val="center" w:pos="4680"/>
      </w:tabs>
      <w:spacing w:before="240"/>
      <w:ind w:left="-1440" w:right="-1267"/>
    </w:pPr>
    <w:r>
      <w:tab/>
      <w:t>______________________Public Housing      Recommendation for Contract Modification No. 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52EA740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62994"/>
    <w:multiLevelType w:val="singleLevel"/>
    <w:tmpl w:val="794A8A06"/>
    <w:lvl w:ilvl="0">
      <w:start w:val="1"/>
      <w:numFmt w:val="bullet"/>
      <w:pStyle w:val="Sub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723EE"/>
    <w:multiLevelType w:val="hybridMultilevel"/>
    <w:tmpl w:val="2F5648D2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D0F15"/>
    <w:multiLevelType w:val="hybridMultilevel"/>
    <w:tmpl w:val="87FC45E8"/>
    <w:lvl w:ilvl="0" w:tplc="1EF044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194789"/>
    <w:multiLevelType w:val="hybridMultilevel"/>
    <w:tmpl w:val="A55ADBEC"/>
    <w:lvl w:ilvl="0" w:tplc="A89006D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4860"/>
    <w:multiLevelType w:val="singleLevel"/>
    <w:tmpl w:val="FE70B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00111"/>
    <w:multiLevelType w:val="hybridMultilevel"/>
    <w:tmpl w:val="2F426106"/>
    <w:lvl w:ilvl="0" w:tplc="65E4605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3B5176F"/>
    <w:multiLevelType w:val="hybridMultilevel"/>
    <w:tmpl w:val="BD7AA5A6"/>
    <w:lvl w:ilvl="0" w:tplc="D84469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2906A78"/>
    <w:multiLevelType w:val="singleLevel"/>
    <w:tmpl w:val="03C4BA14"/>
    <w:lvl w:ilvl="0">
      <w:start w:val="5"/>
      <w:numFmt w:val="bullet"/>
      <w:pStyle w:val="Request"/>
      <w:lvlText w:val="?"/>
      <w:lvlJc w:val="left"/>
      <w:pPr>
        <w:tabs>
          <w:tab w:val="num" w:pos="680"/>
        </w:tabs>
        <w:ind w:left="680" w:hanging="680"/>
      </w:pPr>
      <w:rPr>
        <w:rFonts w:ascii="Arial Black" w:hAnsi="Arial Black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position w:val="-6"/>
        <w:sz w:val="40"/>
        <w:u w:val="none"/>
        <w:vertAlign w:val="baseline"/>
      </w:rPr>
    </w:lvl>
  </w:abstractNum>
  <w:abstractNum w:abstractNumId="9" w15:restartNumberingAfterBreak="0">
    <w:nsid w:val="38031AC8"/>
    <w:multiLevelType w:val="multilevel"/>
    <w:tmpl w:val="2BBC2798"/>
    <w:lvl w:ilvl="0">
      <w:start w:val="1"/>
      <w:numFmt w:val="bullet"/>
      <w:pStyle w:val="Bulle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56563"/>
    <w:multiLevelType w:val="hybridMultilevel"/>
    <w:tmpl w:val="294226A4"/>
    <w:lvl w:ilvl="0" w:tplc="AE7C5714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BCF"/>
    <w:multiLevelType w:val="hybridMultilevel"/>
    <w:tmpl w:val="49DE2B64"/>
    <w:lvl w:ilvl="0" w:tplc="1EF044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E71074"/>
    <w:multiLevelType w:val="singleLevel"/>
    <w:tmpl w:val="D8CA554E"/>
    <w:lvl w:ilvl="0">
      <w:start w:val="1"/>
      <w:numFmt w:val="decimal"/>
      <w:pStyle w:val="Style1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B13B04"/>
    <w:multiLevelType w:val="hybridMultilevel"/>
    <w:tmpl w:val="0AC8D8AE"/>
    <w:lvl w:ilvl="0" w:tplc="41FA89A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63A30"/>
    <w:multiLevelType w:val="hybridMultilevel"/>
    <w:tmpl w:val="3D346680"/>
    <w:lvl w:ilvl="0" w:tplc="5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C78B0"/>
    <w:multiLevelType w:val="hybridMultilevel"/>
    <w:tmpl w:val="BD7AA5A6"/>
    <w:lvl w:ilvl="0" w:tplc="D84469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12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3"/>
  </w:num>
  <w:num w:numId="14">
    <w:abstractNumId w:val="15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ctiveWritingStyle w:appName="MSWord" w:lang="es-PR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1C2"/>
    <w:rsid w:val="00142124"/>
    <w:rsid w:val="00175D85"/>
    <w:rsid w:val="001F2B05"/>
    <w:rsid w:val="003316EE"/>
    <w:rsid w:val="00336D85"/>
    <w:rsid w:val="00344DF8"/>
    <w:rsid w:val="003E377F"/>
    <w:rsid w:val="0044017A"/>
    <w:rsid w:val="0059243F"/>
    <w:rsid w:val="005A20F4"/>
    <w:rsid w:val="005C123F"/>
    <w:rsid w:val="005D5B1B"/>
    <w:rsid w:val="00751D53"/>
    <w:rsid w:val="00885CD8"/>
    <w:rsid w:val="00890725"/>
    <w:rsid w:val="008B01FA"/>
    <w:rsid w:val="00936D6E"/>
    <w:rsid w:val="0095258C"/>
    <w:rsid w:val="00995DAE"/>
    <w:rsid w:val="009F4D86"/>
    <w:rsid w:val="00A02858"/>
    <w:rsid w:val="00A90BF1"/>
    <w:rsid w:val="00AA01C2"/>
    <w:rsid w:val="00AA1B5B"/>
    <w:rsid w:val="00AE3528"/>
    <w:rsid w:val="00B913FC"/>
    <w:rsid w:val="00CB2D98"/>
    <w:rsid w:val="00CF3653"/>
    <w:rsid w:val="00DC2672"/>
    <w:rsid w:val="00E16B5E"/>
    <w:rsid w:val="00E176C9"/>
    <w:rsid w:val="00E203DC"/>
    <w:rsid w:val="00E45A02"/>
    <w:rsid w:val="00EE038A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A71BD4E3-F465-47E4-85D9-9087F96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spacing w:after="0"/>
      <w:outlineLvl w:val="0"/>
    </w:pPr>
    <w:rPr>
      <w:rFonts w:ascii="Arial" w:hAnsi="Arial"/>
      <w:b/>
      <w:color w:val="FFFFFF"/>
      <w:kern w:val="28"/>
      <w:sz w:val="2"/>
    </w:rPr>
  </w:style>
  <w:style w:type="paragraph" w:styleId="Heading2">
    <w:name w:val="heading 2"/>
    <w:aliases w:val="(Alt+2)"/>
    <w:basedOn w:val="Normal"/>
    <w:next w:val="BodyText"/>
    <w:qFormat/>
    <w:pPr>
      <w:keepNext/>
      <w:numPr>
        <w:ilvl w:val="1"/>
        <w:numId w:val="1"/>
      </w:numPr>
      <w:spacing w:before="240"/>
      <w:outlineLvl w:val="1"/>
    </w:pPr>
    <w:rPr>
      <w:rFonts w:ascii="Arial Narrow" w:hAnsi="Arial Narrow"/>
      <w:b/>
      <w:caps/>
      <w:sz w:val="28"/>
    </w:rPr>
  </w:style>
  <w:style w:type="paragraph" w:styleId="Heading3">
    <w:name w:val="heading 3"/>
    <w:aliases w:val="h3,1.2.3.,bullet,H3"/>
    <w:basedOn w:val="Normal"/>
    <w:next w:val="BodyText"/>
    <w:qFormat/>
    <w:pPr>
      <w:keepNext/>
      <w:numPr>
        <w:ilvl w:val="2"/>
        <w:numId w:val="1"/>
      </w:numPr>
      <w:spacing w:before="240"/>
      <w:outlineLvl w:val="2"/>
    </w:pPr>
    <w:rPr>
      <w:rFonts w:ascii="Arial Narrow" w:hAnsi="Arial Narrow"/>
      <w:b/>
      <w:sz w:val="26"/>
    </w:rPr>
  </w:style>
  <w:style w:type="paragraph" w:styleId="Heading4">
    <w:name w:val="heading 4"/>
    <w:next w:val="BodyText"/>
    <w:qFormat/>
    <w:pPr>
      <w:keepNext/>
      <w:numPr>
        <w:ilvl w:val="3"/>
        <w:numId w:val="1"/>
      </w:numPr>
      <w:spacing w:before="120" w:after="240"/>
      <w:outlineLvl w:val="3"/>
    </w:pPr>
    <w:rPr>
      <w:rFonts w:ascii="Arial Narrow" w:hAnsi="Arial Narrow"/>
      <w:b/>
      <w:i/>
      <w:sz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pPr>
      <w:pBdr>
        <w:bottom w:val="single" w:sz="6" w:space="1" w:color="auto"/>
      </w:pBdr>
      <w:tabs>
        <w:tab w:val="right" w:pos="9360"/>
      </w:tabs>
    </w:pPr>
    <w:rPr>
      <w:rFonts w:ascii="Impact" w:hAnsi="Impact"/>
      <w:sz w:val="28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9360"/>
      </w:tabs>
      <w:spacing w:after="0"/>
    </w:pPr>
    <w:rPr>
      <w:rFonts w:ascii="Arial" w:hAnsi="Arial"/>
      <w:sz w:val="12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240"/>
      <w:ind w:left="1440" w:right="720" w:hanging="1440"/>
    </w:pPr>
    <w:rPr>
      <w:rFonts w:ascii="Arial Narrow" w:hAnsi="Arial Narrow"/>
      <w:b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216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0"/>
      <w:ind w:left="2880" w:right="720" w:hanging="720"/>
    </w:pPr>
  </w:style>
  <w:style w:type="paragraph" w:styleId="TOC4">
    <w:name w:val="toc 4"/>
    <w:next w:val="TOC5"/>
    <w:semiHidden/>
    <w:pPr>
      <w:tabs>
        <w:tab w:val="right" w:leader="dot" w:pos="9360"/>
      </w:tabs>
      <w:ind w:left="480"/>
    </w:pPr>
    <w:rPr>
      <w:sz w:val="24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0"/>
      <w:ind w:left="72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0"/>
      <w:ind w:left="96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0"/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pacing w:after="0"/>
      <w:ind w:left="1680"/>
    </w:pPr>
    <w:rPr>
      <w:sz w:val="18"/>
    </w:rPr>
  </w:style>
  <w:style w:type="paragraph" w:customStyle="1" w:styleId="Subhead">
    <w:name w:val="Subhead"/>
    <w:basedOn w:val="Normal"/>
    <w:next w:val="BodyText"/>
    <w:pPr>
      <w:keepNext/>
      <w:spacing w:before="240"/>
    </w:pPr>
    <w:rPr>
      <w:rFonts w:ascii="Arial Narrow" w:hAnsi="Arial Narrow"/>
      <w:b/>
      <w:i/>
      <w:sz w:val="26"/>
    </w:rPr>
  </w:style>
  <w:style w:type="paragraph" w:styleId="ListBullet">
    <w:name w:val="List Bullet"/>
    <w:basedOn w:val="Normal"/>
    <w:pPr>
      <w:numPr>
        <w:numId w:val="2"/>
      </w:numPr>
    </w:pPr>
  </w:style>
  <w:style w:type="character" w:customStyle="1" w:styleId="Section">
    <w:name w:val="Section"/>
    <w:rPr>
      <w:b/>
      <w:caps/>
      <w:sz w:val="36"/>
    </w:rPr>
  </w:style>
  <w:style w:type="character" w:customStyle="1" w:styleId="SectionNumber">
    <w:name w:val="SectionNumber"/>
    <w:rPr>
      <w:rFonts w:ascii="Times New Roman" w:hAnsi="Times New Roman"/>
      <w:caps/>
      <w:sz w:val="41"/>
    </w:rPr>
  </w:style>
  <w:style w:type="character" w:customStyle="1" w:styleId="SectionTitle">
    <w:name w:val="SectionTitle"/>
    <w:rPr>
      <w:rFonts w:ascii="Impact" w:hAnsi="Impact"/>
      <w:sz w:val="28"/>
    </w:rPr>
  </w:style>
  <w:style w:type="paragraph" w:customStyle="1" w:styleId="AppendixH2">
    <w:name w:val="Appendix H2"/>
    <w:basedOn w:val="Heading2"/>
    <w:next w:val="BodyText"/>
    <w:pPr>
      <w:ind w:left="1080" w:hanging="1080"/>
      <w:outlineLvl w:val="9"/>
    </w:pPr>
  </w:style>
  <w:style w:type="paragraph" w:customStyle="1" w:styleId="AppendixH3">
    <w:name w:val="Appendix H3"/>
    <w:basedOn w:val="Heading3"/>
    <w:next w:val="BodyText"/>
    <w:pPr>
      <w:ind w:left="1080" w:hanging="1080"/>
      <w:outlineLvl w:val="9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quest">
    <w:name w:val="Request"/>
    <w:basedOn w:val="Normal"/>
    <w:autoRedefine/>
    <w:pPr>
      <w:numPr>
        <w:numId w:val="4"/>
      </w:numPr>
      <w:spacing w:after="60"/>
    </w:pPr>
    <w:rPr>
      <w:sz w:val="20"/>
    </w:rPr>
  </w:style>
  <w:style w:type="paragraph" w:customStyle="1" w:styleId="ESH2">
    <w:name w:val="ES H2"/>
    <w:basedOn w:val="Heading2"/>
    <w:next w:val="BodyText"/>
    <w:pPr>
      <w:ind w:left="1080" w:hanging="1080"/>
      <w:outlineLvl w:val="9"/>
    </w:pPr>
  </w:style>
  <w:style w:type="paragraph" w:customStyle="1" w:styleId="ESH3">
    <w:name w:val="ES H3"/>
    <w:basedOn w:val="Heading3"/>
    <w:next w:val="BodyText"/>
    <w:pPr>
      <w:ind w:left="1080" w:hanging="1080"/>
      <w:outlineLvl w:val="9"/>
    </w:pPr>
  </w:style>
  <w:style w:type="character" w:customStyle="1" w:styleId="Heading1Number">
    <w:name w:val="Heading1Number"/>
    <w:rPr>
      <w:color w:val="FFFFFF"/>
      <w:sz w:val="2"/>
    </w:rPr>
  </w:style>
  <w:style w:type="character" w:customStyle="1" w:styleId="Heading1Title">
    <w:name w:val="Heading1Title"/>
    <w:basedOn w:val="DefaultParagraphFont"/>
  </w:style>
  <w:style w:type="paragraph" w:customStyle="1" w:styleId="ListBody">
    <w:name w:val="List Body"/>
    <w:basedOn w:val="BodyText"/>
    <w:pPr>
      <w:tabs>
        <w:tab w:val="right" w:leader="dot" w:pos="9360"/>
      </w:tabs>
      <w:ind w:left="1440" w:right="720" w:hanging="1440"/>
    </w:pPr>
    <w:rPr>
      <w:lang w:val="en-AU"/>
    </w:rPr>
  </w:style>
  <w:style w:type="paragraph" w:customStyle="1" w:styleId="ListHeading">
    <w:name w:val="List Heading"/>
    <w:basedOn w:val="BodyText"/>
    <w:next w:val="ListBody"/>
    <w:pPr>
      <w:tabs>
        <w:tab w:val="right" w:pos="9360"/>
      </w:tabs>
      <w:spacing w:before="240"/>
    </w:pPr>
    <w:rPr>
      <w:rFonts w:ascii="Arial" w:hAnsi="Arial"/>
      <w:b/>
      <w:lang w:val="en-AU"/>
    </w:rPr>
  </w:style>
  <w:style w:type="paragraph" w:customStyle="1" w:styleId="SubBullet">
    <w:name w:val="SubBullet"/>
    <w:basedOn w:val="BodyText"/>
    <w:pPr>
      <w:numPr>
        <w:numId w:val="3"/>
      </w:numPr>
    </w:pPr>
  </w:style>
  <w:style w:type="paragraph" w:styleId="TableofFigures">
    <w:name w:val="table of figures"/>
    <w:aliases w:val="List of Tables"/>
    <w:basedOn w:val="Normal"/>
    <w:next w:val="Normal"/>
    <w:semiHidden/>
    <w:pPr>
      <w:ind w:left="480" w:hanging="480"/>
    </w:p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semiHidden/>
    <w:pPr>
      <w:spacing w:after="0"/>
      <w:ind w:left="288" w:right="288"/>
      <w:jc w:val="both"/>
    </w:pPr>
    <w:rPr>
      <w:sz w:val="16"/>
      <w:lang w:val="es-ES"/>
    </w:rPr>
  </w:style>
  <w:style w:type="paragraph" w:styleId="Title">
    <w:name w:val="Title"/>
    <w:basedOn w:val="Normal"/>
    <w:qFormat/>
    <w:pPr>
      <w:keepNext/>
      <w:keepLines/>
      <w:spacing w:before="240" w:after="60"/>
      <w:ind w:left="720"/>
    </w:pPr>
    <w:rPr>
      <w:rFonts w:ascii="Arial" w:hAnsi="Arial"/>
      <w:b/>
      <w:smallCaps/>
      <w:color w:val="0000FF"/>
      <w:sz w:val="28"/>
    </w:rPr>
  </w:style>
  <w:style w:type="paragraph" w:customStyle="1" w:styleId="Usual">
    <w:name w:val="Usual"/>
    <w:basedOn w:val="Normal"/>
    <w:pPr>
      <w:spacing w:after="60"/>
      <w:ind w:left="720"/>
      <w:jc w:val="both"/>
    </w:pPr>
    <w:rPr>
      <w:rFonts w:ascii="Garamond" w:hAnsi="Garamond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60"/>
      <w:ind w:left="720"/>
    </w:pPr>
    <w:rPr>
      <w:rFonts w:ascii="Garamond" w:hAnsi="Garamond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customStyle="1" w:styleId="Picture">
    <w:name w:val="Picture"/>
    <w:basedOn w:val="Normal"/>
    <w:pPr>
      <w:keepNext/>
      <w:spacing w:after="0"/>
      <w:ind w:left="720"/>
      <w:jc w:val="center"/>
    </w:pPr>
    <w:rPr>
      <w:rFonts w:ascii="Garamond" w:hAnsi="Garamond"/>
    </w:rPr>
  </w:style>
  <w:style w:type="paragraph" w:styleId="BodyText3">
    <w:name w:val="Body Text 3"/>
    <w:basedOn w:val="Normal"/>
    <w:pPr>
      <w:spacing w:after="0"/>
      <w:ind w:left="720"/>
      <w:jc w:val="both"/>
    </w:pPr>
    <w:rPr>
      <w:rFonts w:ascii="Garamond" w:hAnsi="Garamond"/>
    </w:rPr>
  </w:style>
  <w:style w:type="paragraph" w:customStyle="1" w:styleId="Figure">
    <w:name w:val="Figure"/>
    <w:basedOn w:val="Normal"/>
    <w:pPr>
      <w:jc w:val="center"/>
      <w:outlineLvl w:val="0"/>
    </w:pPr>
    <w:rPr>
      <w:rFonts w:ascii="Times New Roman Bold" w:hAnsi="Times New Roman Bold"/>
      <w:b/>
    </w:rPr>
  </w:style>
  <w:style w:type="paragraph" w:customStyle="1" w:styleId="Style1">
    <w:name w:val="Style1"/>
    <w:basedOn w:val="Heading1"/>
    <w:pPr>
      <w:keepNext w:val="0"/>
      <w:keepLines/>
      <w:numPr>
        <w:numId w:val="6"/>
      </w:numPr>
      <w:tabs>
        <w:tab w:val="num" w:pos="432"/>
      </w:tabs>
      <w:spacing w:before="240"/>
      <w:ind w:left="432" w:hanging="432"/>
    </w:pPr>
    <w:rPr>
      <w:rFonts w:ascii="Arial Black" w:hAnsi="Arial Black"/>
      <w:caps/>
      <w:color w:val="C0C0C0"/>
      <w:spacing w:val="-20"/>
      <w:kern w:val="0"/>
      <w:sz w:val="28"/>
    </w:rPr>
  </w:style>
  <w:style w:type="paragraph" w:styleId="PlainText">
    <w:name w:val="Plain Text"/>
    <w:basedOn w:val="Normal"/>
    <w:pPr>
      <w:spacing w:after="0"/>
      <w:ind w:left="720"/>
    </w:pPr>
    <w:rPr>
      <w:rFonts w:ascii="Courier New" w:hAnsi="Courier New"/>
    </w:rPr>
  </w:style>
  <w:style w:type="character" w:styleId="Strong">
    <w:name w:val="Strong"/>
    <w:qFormat/>
    <w:rPr>
      <w:b/>
    </w:rPr>
  </w:style>
  <w:style w:type="paragraph" w:customStyle="1" w:styleId="ChapterTitle">
    <w:name w:val="Chapter Title"/>
    <w:basedOn w:val="Normal"/>
    <w:next w:val="Normal"/>
    <w:pPr>
      <w:keepNext/>
      <w:keepLines/>
      <w:spacing w:before="480" w:after="360" w:line="440" w:lineRule="atLeast"/>
      <w:ind w:left="72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ChapterSubtitle">
    <w:name w:val="Chapter Subtitle"/>
    <w:basedOn w:val="Normal"/>
    <w:next w:val="Normal"/>
    <w:pPr>
      <w:keepNext/>
      <w:keepLines/>
      <w:spacing w:after="360" w:line="240" w:lineRule="atLeast"/>
    </w:pPr>
    <w:rPr>
      <w:rFonts w:ascii="Garamond" w:hAnsi="Garamond"/>
      <w:i/>
      <w:kern w:val="28"/>
      <w:sz w:val="28"/>
    </w:rPr>
  </w:style>
  <w:style w:type="paragraph" w:styleId="BodyTextIndent">
    <w:name w:val="Body Text Indent"/>
    <w:basedOn w:val="Normal"/>
    <w:pPr>
      <w:spacing w:after="60"/>
      <w:ind w:left="720"/>
    </w:pPr>
    <w:rPr>
      <w:rFonts w:ascii="Garamond" w:hAnsi="Garamond"/>
    </w:rPr>
  </w:style>
  <w:style w:type="paragraph" w:styleId="BodyText2">
    <w:name w:val="Body Text 2"/>
    <w:basedOn w:val="Normal"/>
    <w:pPr>
      <w:spacing w:after="60"/>
      <w:jc w:val="both"/>
    </w:pPr>
    <w:rPr>
      <w:rFonts w:ascii="Garamond" w:hAnsi="Garamond"/>
    </w:rPr>
  </w:style>
  <w:style w:type="paragraph" w:customStyle="1" w:styleId="Numbers">
    <w:name w:val="Numbers"/>
    <w:basedOn w:val="Normal"/>
    <w:pPr>
      <w:tabs>
        <w:tab w:val="num" w:pos="360"/>
      </w:tabs>
      <w:spacing w:after="60"/>
      <w:ind w:left="360" w:hanging="360"/>
    </w:pPr>
    <w:rPr>
      <w:rFonts w:ascii="Garamond" w:hAnsi="Garamond"/>
    </w:rPr>
  </w:style>
  <w:style w:type="paragraph" w:styleId="Index1">
    <w:name w:val="index 1"/>
    <w:basedOn w:val="Normal"/>
    <w:next w:val="Normal"/>
    <w:autoRedefine/>
    <w:semiHidden/>
    <w:pPr>
      <w:spacing w:after="60"/>
      <w:ind w:left="240" w:hanging="240"/>
    </w:pPr>
    <w:rPr>
      <w:rFonts w:ascii="Garamond" w:hAnsi="Garamond"/>
    </w:rPr>
  </w:style>
  <w:style w:type="paragraph" w:styleId="Index2">
    <w:name w:val="index 2"/>
    <w:basedOn w:val="Normal"/>
    <w:next w:val="Normal"/>
    <w:autoRedefine/>
    <w:semiHidden/>
    <w:pPr>
      <w:spacing w:after="60"/>
      <w:ind w:left="480" w:hanging="240"/>
    </w:pPr>
    <w:rPr>
      <w:rFonts w:ascii="Garamond" w:hAnsi="Garamond"/>
    </w:rPr>
  </w:style>
  <w:style w:type="paragraph" w:styleId="Index3">
    <w:name w:val="index 3"/>
    <w:basedOn w:val="Normal"/>
    <w:next w:val="Normal"/>
    <w:autoRedefine/>
    <w:semiHidden/>
    <w:pPr>
      <w:spacing w:after="60"/>
      <w:ind w:left="720" w:hanging="240"/>
    </w:pPr>
    <w:rPr>
      <w:rFonts w:ascii="Garamond" w:hAnsi="Garamond"/>
    </w:rPr>
  </w:style>
  <w:style w:type="paragraph" w:styleId="Index4">
    <w:name w:val="index 4"/>
    <w:basedOn w:val="Normal"/>
    <w:next w:val="Normal"/>
    <w:autoRedefine/>
    <w:semiHidden/>
    <w:pPr>
      <w:spacing w:after="60"/>
      <w:ind w:left="960" w:hanging="240"/>
    </w:pPr>
    <w:rPr>
      <w:rFonts w:ascii="Garamond" w:hAnsi="Garamond"/>
    </w:rPr>
  </w:style>
  <w:style w:type="paragraph" w:styleId="Index5">
    <w:name w:val="index 5"/>
    <w:basedOn w:val="Normal"/>
    <w:next w:val="Normal"/>
    <w:autoRedefine/>
    <w:semiHidden/>
    <w:pPr>
      <w:spacing w:after="60"/>
      <w:ind w:left="1200" w:hanging="240"/>
    </w:pPr>
    <w:rPr>
      <w:rFonts w:ascii="Garamond" w:hAnsi="Garamond"/>
    </w:rPr>
  </w:style>
  <w:style w:type="paragraph" w:styleId="Index6">
    <w:name w:val="index 6"/>
    <w:basedOn w:val="Normal"/>
    <w:next w:val="Normal"/>
    <w:autoRedefine/>
    <w:semiHidden/>
    <w:pPr>
      <w:spacing w:after="60"/>
      <w:ind w:left="1440" w:hanging="240"/>
    </w:pPr>
    <w:rPr>
      <w:rFonts w:ascii="Garamond" w:hAnsi="Garamond"/>
    </w:rPr>
  </w:style>
  <w:style w:type="paragraph" w:styleId="Index7">
    <w:name w:val="index 7"/>
    <w:basedOn w:val="Normal"/>
    <w:next w:val="Normal"/>
    <w:autoRedefine/>
    <w:semiHidden/>
    <w:pPr>
      <w:spacing w:after="60"/>
      <w:ind w:left="1680" w:hanging="240"/>
    </w:pPr>
    <w:rPr>
      <w:rFonts w:ascii="Garamond" w:hAnsi="Garamond"/>
    </w:rPr>
  </w:style>
  <w:style w:type="paragraph" w:styleId="Index8">
    <w:name w:val="index 8"/>
    <w:basedOn w:val="Normal"/>
    <w:next w:val="Normal"/>
    <w:autoRedefine/>
    <w:semiHidden/>
    <w:pPr>
      <w:spacing w:after="60"/>
      <w:ind w:left="1920" w:hanging="240"/>
    </w:pPr>
    <w:rPr>
      <w:rFonts w:ascii="Garamond" w:hAnsi="Garamond"/>
    </w:rPr>
  </w:style>
  <w:style w:type="paragraph" w:styleId="Index9">
    <w:name w:val="index 9"/>
    <w:basedOn w:val="Normal"/>
    <w:next w:val="Normal"/>
    <w:autoRedefine/>
    <w:semiHidden/>
    <w:pPr>
      <w:spacing w:after="60"/>
      <w:ind w:left="2160" w:hanging="240"/>
    </w:pPr>
    <w:rPr>
      <w:rFonts w:ascii="Garamond" w:hAnsi="Garamond"/>
    </w:rPr>
  </w:style>
  <w:style w:type="paragraph" w:styleId="IndexHeading">
    <w:name w:val="index heading"/>
    <w:basedOn w:val="Normal"/>
    <w:next w:val="Index1"/>
    <w:semiHidden/>
    <w:pPr>
      <w:spacing w:after="60"/>
      <w:ind w:left="720"/>
    </w:pPr>
    <w:rPr>
      <w:rFonts w:ascii="Garamond" w:hAnsi="Garamond"/>
    </w:rPr>
  </w:style>
  <w:style w:type="paragraph" w:styleId="BodyTextIndent2">
    <w:name w:val="Body Text Indent 2"/>
    <w:basedOn w:val="Normal"/>
    <w:pPr>
      <w:spacing w:after="60"/>
      <w:ind w:left="150"/>
    </w:pPr>
    <w:rPr>
      <w:rFonts w:ascii="Garamond" w:hAnsi="Garamond"/>
      <w:b/>
      <w:sz w:val="16"/>
    </w:rPr>
  </w:style>
  <w:style w:type="paragraph" w:customStyle="1" w:styleId="Table">
    <w:name w:val="Table"/>
    <w:basedOn w:val="Figure"/>
    <w:rPr>
      <w:rFonts w:ascii="Times New Roman" w:hAnsi="Times New Roman"/>
    </w:rPr>
  </w:style>
  <w:style w:type="paragraph" w:customStyle="1" w:styleId="BulletText">
    <w:name w:val="Bullet Text"/>
    <w:basedOn w:val="Normal"/>
    <w:pPr>
      <w:numPr>
        <w:numId w:val="5"/>
      </w:numPr>
      <w:tabs>
        <w:tab w:val="num" w:pos="504"/>
      </w:tabs>
      <w:spacing w:after="60"/>
      <w:ind w:left="1080"/>
      <w:jc w:val="both"/>
    </w:pPr>
    <w:rPr>
      <w:rFonts w:ascii="Garamond" w:hAnsi="Garamond"/>
    </w:rPr>
  </w:style>
  <w:style w:type="paragraph" w:styleId="BlockText">
    <w:name w:val="Block Text"/>
    <w:basedOn w:val="Normal"/>
    <w:pPr>
      <w:ind w:left="720" w:right="540"/>
      <w:jc w:val="both"/>
    </w:pPr>
    <w:rPr>
      <w:snapToGrid w:val="0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styleId="Caption">
    <w:name w:val="caption"/>
    <w:basedOn w:val="Normal"/>
    <w:next w:val="Normal"/>
    <w:qFormat/>
    <w:pPr>
      <w:spacing w:before="120"/>
    </w:pPr>
    <w:rPr>
      <w:rFonts w:ascii="Arial" w:hAnsi="Arial"/>
      <w:b/>
      <w:sz w:val="20"/>
    </w:rPr>
  </w:style>
  <w:style w:type="paragraph" w:customStyle="1" w:styleId="RequirementLabel">
    <w:name w:val="Requirement Label"/>
    <w:basedOn w:val="BodyText"/>
    <w:next w:val="BodyText"/>
    <w:autoRedefine/>
    <w:pPr>
      <w:keepNext/>
      <w:keepLines/>
      <w:spacing w:after="0"/>
      <w:jc w:val="both"/>
    </w:pPr>
    <w:rPr>
      <w:rFonts w:ascii="Arial" w:hAnsi="Arial"/>
      <w:b/>
      <w:sz w:val="20"/>
    </w:rPr>
  </w:style>
  <w:style w:type="paragraph" w:customStyle="1" w:styleId="ReferenceList">
    <w:name w:val="Reference List"/>
    <w:basedOn w:val="Normal"/>
    <w:pPr>
      <w:keepLines/>
      <w:spacing w:before="240" w:after="0" w:line="280" w:lineRule="exact"/>
      <w:jc w:val="both"/>
    </w:pPr>
    <w:rPr>
      <w:kern w:val="28"/>
    </w:rPr>
  </w:style>
  <w:style w:type="paragraph" w:styleId="BodyTextIndent3">
    <w:name w:val="Body Text Indent 3"/>
    <w:basedOn w:val="Normal"/>
    <w:pPr>
      <w:ind w:left="150"/>
    </w:pPr>
    <w:rPr>
      <w:b/>
      <w:sz w:val="20"/>
    </w:rPr>
  </w:style>
  <w:style w:type="paragraph" w:styleId="BalloonText">
    <w:name w:val="Balloon Text"/>
    <w:basedOn w:val="Normal"/>
    <w:link w:val="BalloonTextChar"/>
    <w:rsid w:val="00CB2D9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2D9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%20-%20Jos&#233;%20L.%20Negr&#243;n%20Rivera\Administrativos\Formato%20de%20Minutas%20Semanales\Manual%20de%20Procedimientos%209%20enero%202003\Procedimiento%20para%20Change%20Orders\CO-INDE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FC5E60F2-6B88-4E4B-ADE6-5EDE64F6E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7C56E-C5A2-4C3E-A60A-1EC257CCAE45}"/>
</file>

<file path=customXml/itemProps3.xml><?xml version="1.0" encoding="utf-8"?>
<ds:datastoreItem xmlns:ds="http://schemas.openxmlformats.org/officeDocument/2006/customXml" ds:itemID="{762209F0-8E32-4083-80E3-137A493DA671}"/>
</file>

<file path=customXml/itemProps4.xml><?xml version="1.0" encoding="utf-8"?>
<ds:datastoreItem xmlns:ds="http://schemas.openxmlformats.org/officeDocument/2006/customXml" ds:itemID="{C8B1B3BA-3722-416B-BEF6-CDC0B4BF482B}"/>
</file>

<file path=docProps/app.xml><?xml version="1.0" encoding="utf-8"?>
<Properties xmlns="http://schemas.openxmlformats.org/officeDocument/2006/extended-properties" xmlns:vt="http://schemas.openxmlformats.org/officeDocument/2006/docPropsVTypes">
  <Template>CO-INDEX</Template>
  <TotalTime>7</TotalTime>
  <Pages>6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Jose L. Negron Rivera</vt:lpstr>
      <vt:lpstr>1.	Initial  Documents </vt:lpstr>
      <vt:lpstr>Initial  Documents </vt:lpstr>
      <vt:lpstr/>
    </vt:vector>
  </TitlesOfParts>
  <Company>SoftLink Professionals, Inc.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L. Negron Rivera</dc:title>
  <dc:creator>Jose L. Negron Rivera</dc:creator>
  <cp:lastModifiedBy>Jose L. Negron Rivera</cp:lastModifiedBy>
  <cp:revision>6</cp:revision>
  <cp:lastPrinted>2014-05-15T17:09:00Z</cp:lastPrinted>
  <dcterms:created xsi:type="dcterms:W3CDTF">2014-04-23T14:33:00Z</dcterms:created>
  <dcterms:modified xsi:type="dcterms:W3CDTF">2017-03-15T19:06:00Z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