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102" w:rsidRDefault="00CF7102" w:rsidP="00CF7102">
      <w:pPr>
        <w:spacing w:before="100" w:beforeAutospacing="1" w:after="240" w:line="240" w:lineRule="auto"/>
        <w:jc w:val="center"/>
        <w:rPr>
          <w:rFonts w:ascii="Arial" w:eastAsia="Times New Roman" w:hAnsi="Arial" w:cs="Times New Roman"/>
          <w:b/>
          <w:caps/>
          <w:sz w:val="28"/>
          <w:szCs w:val="28"/>
          <w:lang w:val="en-US"/>
        </w:rPr>
      </w:pPr>
    </w:p>
    <w:p w:rsidR="00CF7102" w:rsidRPr="00CF7102" w:rsidRDefault="00CF7102" w:rsidP="00CF7102">
      <w:pPr>
        <w:spacing w:before="100" w:beforeAutospacing="1" w:after="240" w:line="240" w:lineRule="auto"/>
        <w:jc w:val="center"/>
        <w:rPr>
          <w:rFonts w:ascii="Arial" w:eastAsia="Times New Roman" w:hAnsi="Arial" w:cs="Times New Roman"/>
          <w:b/>
          <w:caps/>
          <w:sz w:val="28"/>
          <w:szCs w:val="28"/>
          <w:lang w:val="en-US"/>
        </w:rPr>
      </w:pPr>
      <w:r w:rsidRPr="00CF7102">
        <w:rPr>
          <w:rFonts w:ascii="Arial" w:eastAsia="Times New Roman" w:hAnsi="Arial" w:cs="Times New Roman"/>
          <w:b/>
          <w:caps/>
          <w:sz w:val="28"/>
          <w:szCs w:val="28"/>
          <w:lang w:val="en-US"/>
        </w:rPr>
        <w:t xml:space="preserve">Payroll Certification  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3348"/>
        <w:gridCol w:w="900"/>
        <w:gridCol w:w="540"/>
        <w:gridCol w:w="2160"/>
        <w:gridCol w:w="2880"/>
      </w:tblGrid>
      <w:tr w:rsidR="00CF7102" w:rsidRPr="00CF7102" w:rsidTr="00BC3D72">
        <w:tc>
          <w:tcPr>
            <w:tcW w:w="4248" w:type="dxa"/>
            <w:gridSpan w:val="2"/>
          </w:tcPr>
          <w:p w:rsidR="00CF7102" w:rsidRPr="00CF7102" w:rsidRDefault="00CF7102" w:rsidP="00CF7102">
            <w:pPr>
              <w:spacing w:before="100" w:beforeAutospacing="1" w:after="24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Project Name (RQ):</w:t>
            </w:r>
            <w:r w:rsidR="007F7C5F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  <w:r w:rsidR="007F7C5F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00####</w:t>
            </w:r>
          </w:p>
        </w:tc>
        <w:tc>
          <w:tcPr>
            <w:tcW w:w="540" w:type="dxa"/>
          </w:tcPr>
          <w:p w:rsidR="00CF7102" w:rsidRPr="00CF7102" w:rsidRDefault="00CF7102" w:rsidP="00CF7102">
            <w:pPr>
              <w:spacing w:before="100" w:beforeAutospacing="1" w:after="24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5040" w:type="dxa"/>
            <w:gridSpan w:val="2"/>
          </w:tcPr>
          <w:p w:rsidR="00CF7102" w:rsidRPr="00CF7102" w:rsidRDefault="00CF7102" w:rsidP="007F7C5F">
            <w:pPr>
              <w:spacing w:before="100" w:beforeAutospacing="1" w:after="24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Name Public Housing</w:t>
            </w:r>
          </w:p>
        </w:tc>
      </w:tr>
      <w:tr w:rsidR="00CF7102" w:rsidRPr="00CF7102" w:rsidTr="00BC3D72">
        <w:tc>
          <w:tcPr>
            <w:tcW w:w="3348" w:type="dxa"/>
          </w:tcPr>
          <w:p w:rsidR="00CF7102" w:rsidRPr="00CF7102" w:rsidRDefault="00CF7102" w:rsidP="00CF7102">
            <w:pPr>
              <w:spacing w:before="100" w:beforeAutospacing="1" w:after="24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Certification Number:</w:t>
            </w:r>
            <w:r w:rsidR="007F7C5F"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  <w:r w:rsidR="007F7C5F"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#</w:t>
            </w:r>
            <w:r w:rsidR="007F7C5F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#</w:t>
            </w:r>
          </w:p>
        </w:tc>
        <w:tc>
          <w:tcPr>
            <w:tcW w:w="1440" w:type="dxa"/>
            <w:gridSpan w:val="2"/>
          </w:tcPr>
          <w:p w:rsidR="00CF7102" w:rsidRPr="00CF7102" w:rsidRDefault="00CF7102" w:rsidP="00CF7102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:rsidR="00CF7102" w:rsidRPr="00CF7102" w:rsidRDefault="00CF7102" w:rsidP="00CF7102">
            <w:pPr>
              <w:spacing w:before="100" w:beforeAutospacing="1" w:after="24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Payroll Period:</w:t>
            </w:r>
          </w:p>
        </w:tc>
        <w:tc>
          <w:tcPr>
            <w:tcW w:w="2880" w:type="dxa"/>
          </w:tcPr>
          <w:p w:rsidR="00CF7102" w:rsidRPr="00CF7102" w:rsidRDefault="00CF7102" w:rsidP="00CF7102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##/##/## - ##/##/##</w:t>
            </w:r>
          </w:p>
        </w:tc>
      </w:tr>
      <w:tr w:rsidR="00CF7102" w:rsidRPr="00CF7102" w:rsidTr="00BC3D72">
        <w:tc>
          <w:tcPr>
            <w:tcW w:w="4248" w:type="dxa"/>
            <w:gridSpan w:val="2"/>
          </w:tcPr>
          <w:p w:rsidR="00CF7102" w:rsidRPr="00CF7102" w:rsidRDefault="00CF7102" w:rsidP="00CF7102">
            <w:pPr>
              <w:spacing w:before="100" w:beforeAutospacing="1" w:after="24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CF7102" w:rsidRPr="00CF7102" w:rsidRDefault="00CF7102" w:rsidP="00CF7102">
            <w:pPr>
              <w:spacing w:before="100" w:beforeAutospacing="1" w:after="24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5040" w:type="dxa"/>
            <w:gridSpan w:val="2"/>
          </w:tcPr>
          <w:p w:rsidR="00CF7102" w:rsidRPr="00CF7102" w:rsidRDefault="00CF7102" w:rsidP="00CF7102">
            <w:pPr>
              <w:spacing w:before="100" w:beforeAutospacing="1" w:after="24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7F7C5F" w:rsidRPr="00CF7102" w:rsidTr="005301FC">
        <w:tc>
          <w:tcPr>
            <w:tcW w:w="4248" w:type="dxa"/>
            <w:gridSpan w:val="2"/>
          </w:tcPr>
          <w:p w:rsidR="007F7C5F" w:rsidRPr="00CF7102" w:rsidRDefault="007F7C5F" w:rsidP="00CF7102">
            <w:pPr>
              <w:spacing w:before="100" w:beforeAutospacing="1" w:after="24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Primary Contractor Company Name:</w:t>
            </w:r>
          </w:p>
        </w:tc>
        <w:tc>
          <w:tcPr>
            <w:tcW w:w="5580" w:type="dxa"/>
            <w:gridSpan w:val="3"/>
          </w:tcPr>
          <w:p w:rsidR="007F7C5F" w:rsidRPr="00CF7102" w:rsidRDefault="007F7C5F" w:rsidP="00CF7102">
            <w:pPr>
              <w:spacing w:before="100" w:beforeAutospacing="1" w:after="24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7F7C5F" w:rsidRPr="007F7C5F" w:rsidTr="00D05B02">
        <w:tc>
          <w:tcPr>
            <w:tcW w:w="4248" w:type="dxa"/>
            <w:gridSpan w:val="2"/>
          </w:tcPr>
          <w:p w:rsidR="007F7C5F" w:rsidRPr="00CF7102" w:rsidRDefault="007F7C5F" w:rsidP="00CF7102">
            <w:pPr>
              <w:spacing w:before="100" w:beforeAutospacing="1" w:after="24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Sub-Contractor(s) Company Names:</w:t>
            </w:r>
          </w:p>
        </w:tc>
        <w:tc>
          <w:tcPr>
            <w:tcW w:w="5580" w:type="dxa"/>
            <w:gridSpan w:val="3"/>
          </w:tcPr>
          <w:p w:rsidR="007F7C5F" w:rsidRPr="00CF7102" w:rsidRDefault="007F7C5F" w:rsidP="00CF7102">
            <w:pPr>
              <w:spacing w:before="100" w:beforeAutospacing="1" w:after="24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</w:tbl>
    <w:p w:rsidR="00CF7102" w:rsidRPr="00CF7102" w:rsidRDefault="00CF7102" w:rsidP="00CF7102">
      <w:pPr>
        <w:spacing w:before="100" w:beforeAutospacing="1" w:after="24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CF7102">
        <w:rPr>
          <w:rFonts w:ascii="Arial" w:eastAsia="Times New Roman" w:hAnsi="Arial" w:cs="Times New Roman"/>
          <w:sz w:val="24"/>
          <w:szCs w:val="24"/>
          <w:lang w:val="en-US"/>
        </w:rPr>
        <w:t>Sub-Contractor(s) Company Names &amp; Job Performing: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56"/>
      </w:tblGrid>
      <w:tr w:rsidR="00CF7102" w:rsidRPr="007F7C5F" w:rsidTr="00BC3D72">
        <w:tc>
          <w:tcPr>
            <w:tcW w:w="8856" w:type="dxa"/>
          </w:tcPr>
          <w:p w:rsidR="00CF7102" w:rsidRPr="00CF7102" w:rsidRDefault="00CF7102" w:rsidP="00CF7102">
            <w:pPr>
              <w:spacing w:before="100" w:beforeAutospacing="1" w:after="24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CF7102" w:rsidRPr="00CF7102" w:rsidRDefault="00CF7102" w:rsidP="00CF7102">
      <w:pPr>
        <w:spacing w:before="100" w:beforeAutospacing="1" w:after="24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CF7102">
        <w:rPr>
          <w:rFonts w:ascii="Arial" w:eastAsia="Times New Roman" w:hAnsi="Arial" w:cs="Times New Roman"/>
          <w:sz w:val="24"/>
          <w:szCs w:val="24"/>
          <w:lang w:val="en-US"/>
        </w:rPr>
        <w:t>Date in which the payroll was submitted to the CM/PM by prime contractor: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CF7102" w:rsidRPr="00CF7102" w:rsidTr="00BC3D72">
        <w:trPr>
          <w:jc w:val="center"/>
        </w:trPr>
        <w:tc>
          <w:tcPr>
            <w:tcW w:w="8856" w:type="dxa"/>
            <w:gridSpan w:val="3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Contractor Name</w:t>
            </w: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Payroll Number</w:t>
            </w: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Period</w:t>
            </w: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Date submitted</w:t>
            </w: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F7102" w:rsidRPr="00CF7102" w:rsidTr="00BC3D72">
        <w:trPr>
          <w:jc w:val="center"/>
        </w:trPr>
        <w:tc>
          <w:tcPr>
            <w:tcW w:w="8856" w:type="dxa"/>
            <w:gridSpan w:val="3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Sub-Contractor Name</w:t>
            </w: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Payroll Number</w:t>
            </w: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Period</w:t>
            </w: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Date submitted</w:t>
            </w: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F7102" w:rsidRPr="00CF7102" w:rsidTr="00BC3D72">
        <w:trPr>
          <w:jc w:val="center"/>
        </w:trPr>
        <w:tc>
          <w:tcPr>
            <w:tcW w:w="8856" w:type="dxa"/>
            <w:gridSpan w:val="3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Sub-Contractor Name</w:t>
            </w: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Payroll Number</w:t>
            </w: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Period</w:t>
            </w: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Date submitted</w:t>
            </w: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A110E" w:rsidRPr="00CA110E" w:rsidTr="00BC3D72">
        <w:trPr>
          <w:jc w:val="center"/>
        </w:trPr>
        <w:tc>
          <w:tcPr>
            <w:tcW w:w="2952" w:type="dxa"/>
          </w:tcPr>
          <w:p w:rsidR="00CA110E" w:rsidRPr="00CF7102" w:rsidRDefault="00CA110E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A110E" w:rsidRPr="00CF7102" w:rsidRDefault="00CA110E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A110E" w:rsidRPr="00CF7102" w:rsidRDefault="00CA110E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A110E" w:rsidRPr="00CA110E" w:rsidTr="00BC3D72">
        <w:trPr>
          <w:jc w:val="center"/>
        </w:trPr>
        <w:tc>
          <w:tcPr>
            <w:tcW w:w="2952" w:type="dxa"/>
          </w:tcPr>
          <w:p w:rsidR="00CA110E" w:rsidRPr="00CF7102" w:rsidRDefault="00CA110E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A110E" w:rsidRPr="00CF7102" w:rsidRDefault="00CA110E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A110E" w:rsidRPr="00CF7102" w:rsidRDefault="00CA110E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A110E" w:rsidRPr="00CA110E" w:rsidTr="00BC3D72">
        <w:trPr>
          <w:jc w:val="center"/>
        </w:trPr>
        <w:tc>
          <w:tcPr>
            <w:tcW w:w="2952" w:type="dxa"/>
          </w:tcPr>
          <w:p w:rsidR="00CA110E" w:rsidRPr="00CF7102" w:rsidRDefault="00CA110E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A110E" w:rsidRPr="00CF7102" w:rsidRDefault="00CA110E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A110E" w:rsidRPr="00CF7102" w:rsidRDefault="00CA110E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F7102" w:rsidRPr="00CA110E" w:rsidTr="00CA110E">
        <w:trPr>
          <w:trHeight w:val="306"/>
          <w:jc w:val="center"/>
        </w:trPr>
        <w:tc>
          <w:tcPr>
            <w:tcW w:w="2952" w:type="dxa"/>
          </w:tcPr>
          <w:p w:rsidR="00CF7102" w:rsidRPr="00CF7102" w:rsidRDefault="00CF7102" w:rsidP="00CA110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A110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A110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F7102" w:rsidRPr="00CF7102" w:rsidTr="00BC3D72">
        <w:trPr>
          <w:jc w:val="center"/>
        </w:trPr>
        <w:tc>
          <w:tcPr>
            <w:tcW w:w="8856" w:type="dxa"/>
            <w:gridSpan w:val="3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Sub-Contractor Name</w:t>
            </w: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Payroll Number</w:t>
            </w: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Period</w:t>
            </w: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Date submitted</w:t>
            </w: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F7102" w:rsidRPr="00CF7102" w:rsidTr="00BC3D72">
        <w:trPr>
          <w:jc w:val="center"/>
        </w:trPr>
        <w:tc>
          <w:tcPr>
            <w:tcW w:w="8856" w:type="dxa"/>
            <w:gridSpan w:val="3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Sub-Contractor Name</w:t>
            </w: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Payroll Number</w:t>
            </w: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Period</w:t>
            </w: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Date submitted</w:t>
            </w: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F7102" w:rsidRPr="00CF7102" w:rsidTr="00BC3D72">
        <w:trPr>
          <w:jc w:val="center"/>
        </w:trPr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</w:tcPr>
          <w:p w:rsidR="00CF7102" w:rsidRPr="00CF7102" w:rsidRDefault="00CF7102" w:rsidP="00CF7102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</w:tbl>
    <w:p w:rsidR="00CF7102" w:rsidRPr="00CF7102" w:rsidRDefault="00CF7102" w:rsidP="00CF7102">
      <w:pPr>
        <w:spacing w:after="24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CF7102">
        <w:rPr>
          <w:rFonts w:ascii="Arial" w:eastAsia="Times New Roman" w:hAnsi="Arial" w:cs="Times New Roman"/>
          <w:sz w:val="24"/>
          <w:szCs w:val="24"/>
          <w:lang w:val="en-US"/>
        </w:rPr>
        <w:t xml:space="preserve"> Findings: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56"/>
      </w:tblGrid>
      <w:tr w:rsidR="00CF7102" w:rsidRPr="00CF7102" w:rsidTr="00BC3D72">
        <w:tc>
          <w:tcPr>
            <w:tcW w:w="8856" w:type="dxa"/>
          </w:tcPr>
          <w:p w:rsidR="00CF7102" w:rsidRPr="00CF7102" w:rsidRDefault="00CF7102" w:rsidP="00CF7102">
            <w:pPr>
              <w:spacing w:before="100" w:beforeAutospacing="1" w:after="24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</w:tbl>
    <w:p w:rsidR="00CF7102" w:rsidRPr="00CF7102" w:rsidRDefault="00CF7102" w:rsidP="00CF7102">
      <w:pPr>
        <w:spacing w:after="24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CF7102">
        <w:rPr>
          <w:rFonts w:ascii="Arial" w:eastAsia="Times New Roman" w:hAnsi="Arial" w:cs="Times New Roman"/>
          <w:sz w:val="24"/>
          <w:szCs w:val="24"/>
          <w:lang w:val="en-US"/>
        </w:rPr>
        <w:t>Corrective action solicited by the CM/PM: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56"/>
      </w:tblGrid>
      <w:tr w:rsidR="00CF7102" w:rsidRPr="007F7C5F" w:rsidTr="00BC3D72">
        <w:tc>
          <w:tcPr>
            <w:tcW w:w="8856" w:type="dxa"/>
          </w:tcPr>
          <w:p w:rsidR="00CF7102" w:rsidRPr="00CF7102" w:rsidRDefault="00CF7102" w:rsidP="00CF7102">
            <w:pPr>
              <w:spacing w:before="100" w:beforeAutospacing="1" w:after="24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</w:tbl>
    <w:p w:rsidR="00CF7102" w:rsidRPr="00CF7102" w:rsidRDefault="00CF7102" w:rsidP="00CF7102">
      <w:pPr>
        <w:spacing w:after="24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CF7102">
        <w:rPr>
          <w:rFonts w:ascii="Arial" w:eastAsia="Times New Roman" w:hAnsi="Arial" w:cs="Times New Roman"/>
          <w:sz w:val="24"/>
          <w:szCs w:val="24"/>
          <w:lang w:val="en-US"/>
        </w:rPr>
        <w:t>CM recommendations for certification payment or non-payment: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56"/>
      </w:tblGrid>
      <w:tr w:rsidR="00CF7102" w:rsidRPr="007F7C5F" w:rsidTr="00BC3D72">
        <w:tc>
          <w:tcPr>
            <w:tcW w:w="8856" w:type="dxa"/>
          </w:tcPr>
          <w:p w:rsidR="00CF7102" w:rsidRPr="00CF7102" w:rsidRDefault="00CF7102" w:rsidP="00CF7102">
            <w:pPr>
              <w:spacing w:before="100" w:beforeAutospacing="1" w:after="24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</w:tbl>
    <w:p w:rsidR="00CF7102" w:rsidRPr="00CF7102" w:rsidRDefault="00CF7102" w:rsidP="00CF710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900"/>
        <w:gridCol w:w="4068"/>
      </w:tblGrid>
      <w:tr w:rsidR="00CF7102" w:rsidRPr="00CF7102" w:rsidTr="00BC3D72">
        <w:tc>
          <w:tcPr>
            <w:tcW w:w="8856" w:type="dxa"/>
            <w:gridSpan w:val="3"/>
          </w:tcPr>
          <w:p w:rsidR="00CF7102" w:rsidRPr="00CF7102" w:rsidRDefault="00CF7102" w:rsidP="00CF7102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CM/PM Name</w:t>
            </w:r>
          </w:p>
        </w:tc>
      </w:tr>
      <w:tr w:rsidR="00CF7102" w:rsidRPr="00CF7102" w:rsidTr="00BC3D72">
        <w:tc>
          <w:tcPr>
            <w:tcW w:w="3888" w:type="dxa"/>
          </w:tcPr>
          <w:p w:rsidR="00CF7102" w:rsidRPr="00CF7102" w:rsidRDefault="00CF7102" w:rsidP="00CF71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Name</w:t>
            </w:r>
          </w:p>
          <w:p w:rsidR="00CF7102" w:rsidRPr="00CF7102" w:rsidRDefault="00CF7102" w:rsidP="00CF71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Compliance Monitor</w:t>
            </w:r>
          </w:p>
        </w:tc>
        <w:tc>
          <w:tcPr>
            <w:tcW w:w="900" w:type="dxa"/>
          </w:tcPr>
          <w:p w:rsidR="00CF7102" w:rsidRPr="00CF7102" w:rsidRDefault="00CF7102" w:rsidP="00CF71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4068" w:type="dxa"/>
          </w:tcPr>
          <w:p w:rsidR="00CF7102" w:rsidRPr="00CF7102" w:rsidRDefault="00CF7102" w:rsidP="00CF71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Name</w:t>
            </w:r>
          </w:p>
          <w:p w:rsidR="00CF7102" w:rsidRPr="00CF7102" w:rsidRDefault="00CF7102" w:rsidP="00CF71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Resident Engineer</w:t>
            </w:r>
          </w:p>
        </w:tc>
      </w:tr>
      <w:tr w:rsidR="00CF7102" w:rsidRPr="00CF7102" w:rsidTr="00BC3D72">
        <w:tc>
          <w:tcPr>
            <w:tcW w:w="3888" w:type="dxa"/>
            <w:tcBorders>
              <w:bottom w:val="single" w:sz="4" w:space="0" w:color="auto"/>
            </w:tcBorders>
          </w:tcPr>
          <w:p w:rsidR="00CF7102" w:rsidRPr="00CF7102" w:rsidRDefault="00CF7102" w:rsidP="00CF71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CF7102" w:rsidRPr="00CF7102" w:rsidRDefault="00CF7102" w:rsidP="00CF71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:rsidR="00CF7102" w:rsidRPr="00CF7102" w:rsidRDefault="00CF7102" w:rsidP="00CF71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  <w:p w:rsidR="00CF7102" w:rsidRPr="00CF7102" w:rsidRDefault="00CF7102" w:rsidP="00CF71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F7102" w:rsidRPr="00CF7102" w:rsidTr="00BC3D72">
        <w:tc>
          <w:tcPr>
            <w:tcW w:w="3888" w:type="dxa"/>
            <w:tcBorders>
              <w:top w:val="single" w:sz="4" w:space="0" w:color="auto"/>
            </w:tcBorders>
          </w:tcPr>
          <w:p w:rsidR="00CF7102" w:rsidRPr="00CF7102" w:rsidRDefault="00CF7102" w:rsidP="00CF71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Signature </w:t>
            </w:r>
          </w:p>
        </w:tc>
        <w:tc>
          <w:tcPr>
            <w:tcW w:w="900" w:type="dxa"/>
          </w:tcPr>
          <w:p w:rsidR="00CF7102" w:rsidRPr="00CF7102" w:rsidRDefault="00CF7102" w:rsidP="00CF71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4068" w:type="dxa"/>
            <w:tcBorders>
              <w:top w:val="single" w:sz="4" w:space="0" w:color="auto"/>
            </w:tcBorders>
          </w:tcPr>
          <w:p w:rsidR="00CF7102" w:rsidRPr="00CF7102" w:rsidRDefault="00CF7102" w:rsidP="00CF71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Signature </w:t>
            </w:r>
          </w:p>
        </w:tc>
      </w:tr>
      <w:tr w:rsidR="00CF7102" w:rsidRPr="00CF7102" w:rsidTr="00BC3D72">
        <w:tc>
          <w:tcPr>
            <w:tcW w:w="3888" w:type="dxa"/>
            <w:tcBorders>
              <w:bottom w:val="single" w:sz="4" w:space="0" w:color="auto"/>
            </w:tcBorders>
          </w:tcPr>
          <w:p w:rsidR="00CF7102" w:rsidRPr="00CF7102" w:rsidRDefault="00CF7102" w:rsidP="00CF71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CF7102" w:rsidRPr="00CF7102" w:rsidRDefault="00CF7102" w:rsidP="00CF71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:rsidR="00CF7102" w:rsidRPr="00CF7102" w:rsidRDefault="00CF7102" w:rsidP="00CF71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</w:tr>
      <w:tr w:rsidR="00CF7102" w:rsidRPr="00CF7102" w:rsidTr="00BC3D72">
        <w:tc>
          <w:tcPr>
            <w:tcW w:w="3888" w:type="dxa"/>
            <w:tcBorders>
              <w:top w:val="single" w:sz="4" w:space="0" w:color="auto"/>
            </w:tcBorders>
          </w:tcPr>
          <w:p w:rsidR="00CF7102" w:rsidRPr="00CF7102" w:rsidRDefault="00CF7102" w:rsidP="00CF71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900" w:type="dxa"/>
          </w:tcPr>
          <w:p w:rsidR="00CF7102" w:rsidRPr="00CF7102" w:rsidRDefault="00CF7102" w:rsidP="00CF71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4068" w:type="dxa"/>
            <w:tcBorders>
              <w:top w:val="single" w:sz="4" w:space="0" w:color="auto"/>
            </w:tcBorders>
          </w:tcPr>
          <w:p w:rsidR="00CF7102" w:rsidRPr="00CF7102" w:rsidRDefault="00CF7102" w:rsidP="00CF71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CF7102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Date</w:t>
            </w:r>
          </w:p>
        </w:tc>
      </w:tr>
    </w:tbl>
    <w:p w:rsidR="00876E89" w:rsidRPr="00876E89" w:rsidRDefault="00876E89" w:rsidP="00876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5277485</wp:posOffset>
                </wp:positionH>
                <wp:positionV relativeFrom="paragraph">
                  <wp:posOffset>29699</wp:posOffset>
                </wp:positionV>
                <wp:extent cx="1193165" cy="391160"/>
                <wp:effectExtent l="0" t="0" r="6985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E89" w:rsidRPr="00876E89" w:rsidRDefault="00876E89" w:rsidP="00876E89">
                            <w:pPr>
                              <w:spacing w:after="0"/>
                              <w:jc w:val="right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876E89">
                              <w:rPr>
                                <w:sz w:val="12"/>
                                <w:szCs w:val="12"/>
                                <w:lang w:val="en-US"/>
                              </w:rPr>
                              <w:t>Form AVP-5007</w:t>
                            </w:r>
                            <w:r w:rsidR="0067418B">
                              <w:rPr>
                                <w:sz w:val="12"/>
                                <w:szCs w:val="12"/>
                                <w:lang w:val="en-US"/>
                              </w:rPr>
                              <w:t>12</w:t>
                            </w:r>
                          </w:p>
                          <w:p w:rsidR="00876E89" w:rsidRPr="00876E89" w:rsidRDefault="00017C02" w:rsidP="00017C02">
                            <w:pPr>
                              <w:jc w:val="right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017C02">
                              <w:rPr>
                                <w:sz w:val="12"/>
                                <w:szCs w:val="12"/>
                                <w:lang w:val="en-US"/>
                              </w:rPr>
                              <w:t>Rev. June 201</w:t>
                            </w:r>
                            <w:r w:rsidR="008F365E">
                              <w:rPr>
                                <w:sz w:val="12"/>
                                <w:szCs w:val="12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5.55pt;margin-top:2.35pt;width:93.95pt;height: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" stroked="f">
                <v:textbox>
                  <w:txbxContent>
                    <w:p w:rsidR="00876E89" w:rsidRPr="00876E89" w:rsidRDefault="00876E89" w:rsidP="00876E89">
                      <w:pPr>
                        <w:spacing w:after="0"/>
                        <w:jc w:val="right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876E89">
                        <w:rPr>
                          <w:sz w:val="12"/>
                          <w:szCs w:val="12"/>
                          <w:lang w:val="en-US"/>
                        </w:rPr>
                        <w:t xml:space="preserve">Form </w:t>
                      </w:r>
                      <w:proofErr w:type="spellStart"/>
                      <w:r w:rsidRPr="00876E89">
                        <w:rPr>
                          <w:sz w:val="12"/>
                          <w:szCs w:val="12"/>
                          <w:lang w:val="en-US"/>
                        </w:rPr>
                        <w:t>AVP</w:t>
                      </w:r>
                      <w:proofErr w:type="spellEnd"/>
                      <w:r w:rsidRPr="00876E89">
                        <w:rPr>
                          <w:sz w:val="12"/>
                          <w:szCs w:val="12"/>
                          <w:lang w:val="en-US"/>
                        </w:rPr>
                        <w:t>-5007</w:t>
                      </w:r>
                      <w:r w:rsidR="0067418B">
                        <w:rPr>
                          <w:sz w:val="12"/>
                          <w:szCs w:val="12"/>
                          <w:lang w:val="en-US"/>
                        </w:rPr>
                        <w:t>12</w:t>
                      </w:r>
                    </w:p>
                    <w:p w:rsidR="00876E89" w:rsidRPr="00876E89" w:rsidRDefault="00017C02" w:rsidP="00017C02">
                      <w:pPr>
                        <w:jc w:val="right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017C02">
                        <w:rPr>
                          <w:sz w:val="12"/>
                          <w:szCs w:val="12"/>
                          <w:lang w:val="en-US"/>
                        </w:rPr>
                        <w:t>Rev. June 201</w:t>
                      </w:r>
                      <w:r w:rsidR="008F365E">
                        <w:rPr>
                          <w:sz w:val="12"/>
                          <w:szCs w:val="12"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67418B" w:rsidRPr="0067418B" w:rsidRDefault="0067418B" w:rsidP="0067418B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16"/>
          <w:szCs w:val="16"/>
          <w:lang w:val="en-US"/>
        </w:rPr>
      </w:pPr>
      <w:r w:rsidRPr="0067418B">
        <w:rPr>
          <w:rFonts w:ascii="Arial" w:eastAsia="Times New Roman" w:hAnsi="Arial" w:cs="Times New Roman"/>
          <w:b/>
          <w:sz w:val="16"/>
          <w:szCs w:val="16"/>
          <w:lang w:val="en-US"/>
        </w:rPr>
        <w:t xml:space="preserve">Note: This certification must be included with the contractor payment certification. </w:t>
      </w:r>
    </w:p>
    <w:p w:rsidR="0067418B" w:rsidRPr="0067418B" w:rsidRDefault="0067418B" w:rsidP="0067418B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16"/>
          <w:szCs w:val="16"/>
          <w:lang w:val="en-US"/>
        </w:rPr>
      </w:pPr>
      <w:r w:rsidRPr="0067418B">
        <w:rPr>
          <w:rFonts w:ascii="Arial" w:eastAsia="Times New Roman" w:hAnsi="Arial" w:cs="Times New Roman"/>
          <w:b/>
          <w:sz w:val="16"/>
          <w:szCs w:val="16"/>
          <w:lang w:val="en-US"/>
        </w:rPr>
        <w:t xml:space="preserve">Send a copy to PRPHA Labor </w:t>
      </w:r>
      <w:proofErr w:type="spellStart"/>
      <w:r w:rsidRPr="0067418B">
        <w:rPr>
          <w:rFonts w:ascii="Arial" w:eastAsia="Times New Roman" w:hAnsi="Arial" w:cs="Times New Roman"/>
          <w:b/>
          <w:sz w:val="16"/>
          <w:szCs w:val="16"/>
          <w:lang w:val="en-US"/>
        </w:rPr>
        <w:t>Standars</w:t>
      </w:r>
      <w:proofErr w:type="spellEnd"/>
      <w:r w:rsidRPr="0067418B">
        <w:rPr>
          <w:rFonts w:ascii="Arial" w:eastAsia="Times New Roman" w:hAnsi="Arial" w:cs="Times New Roman"/>
          <w:b/>
          <w:sz w:val="16"/>
          <w:szCs w:val="16"/>
          <w:lang w:val="en-US"/>
        </w:rPr>
        <w:t xml:space="preserve"> Compliance Monitor.</w:t>
      </w:r>
    </w:p>
    <w:p w:rsidR="00F3454B" w:rsidRPr="0067418B" w:rsidRDefault="007F7C5F" w:rsidP="0098120D">
      <w:pPr>
        <w:rPr>
          <w:lang w:val="en-US"/>
        </w:rPr>
      </w:pPr>
    </w:p>
    <w:sectPr w:rsidR="00F3454B" w:rsidRPr="0067418B" w:rsidSect="006100C8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207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F0F" w:rsidRDefault="00630F0F" w:rsidP="001C7009">
      <w:pPr>
        <w:spacing w:after="0" w:line="240" w:lineRule="auto"/>
      </w:pPr>
      <w:r>
        <w:separator/>
      </w:r>
    </w:p>
  </w:endnote>
  <w:endnote w:type="continuationSeparator" w:id="0">
    <w:p w:rsidR="00630F0F" w:rsidRDefault="00630F0F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65E" w:rsidRDefault="008F365E" w:rsidP="008F365E">
    <w:pPr>
      <w:pStyle w:val="Header"/>
    </w:pPr>
    <w:r>
      <w:rPr>
        <w:noProof/>
        <w:lang w:val="en-US"/>
      </w:rPr>
      <w:drawing>
        <wp:anchor distT="0" distB="0" distL="114300" distR="114300" simplePos="0" relativeHeight="251673088" behindDoc="0" locked="0" layoutInCell="1" allowOverlap="1" wp14:anchorId="10FDB4F7" wp14:editId="70141A9B">
          <wp:simplePos x="0" y="0"/>
          <wp:positionH relativeFrom="column">
            <wp:posOffset>-419100</wp:posOffset>
          </wp:positionH>
          <wp:positionV relativeFrom="paragraph">
            <wp:posOffset>222885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13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365E" w:rsidRDefault="008F365E" w:rsidP="008F365E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4E4D92F6" wp14:editId="110BBB84">
              <wp:simplePos x="0" y="0"/>
              <wp:positionH relativeFrom="column">
                <wp:posOffset>26670</wp:posOffset>
              </wp:positionH>
              <wp:positionV relativeFrom="paragraph">
                <wp:posOffset>123190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365E" w:rsidRPr="00142C1C" w:rsidRDefault="008F365E" w:rsidP="008F365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8F365E" w:rsidRPr="00142C1C" w:rsidRDefault="008F365E" w:rsidP="008F365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4D92F6" id="Rectangle 4" o:spid="_x0000_s1027" style="position:absolute;margin-left:2.1pt;margin-top:9.7pt;width:441pt;height:33.9pt;z-index:-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" filled="f" stroked="f">
              <v:textbox style="mso-fit-shape-to-text:t">
                <w:txbxContent>
                  <w:p w:rsidR="008F365E" w:rsidRPr="00142C1C" w:rsidRDefault="008F365E" w:rsidP="008F365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8F365E" w:rsidRPr="00142C1C" w:rsidRDefault="008F365E" w:rsidP="008F365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71040" behindDoc="1" locked="0" layoutInCell="1" allowOverlap="1" wp14:anchorId="014EE9A1" wp14:editId="4B658720">
          <wp:simplePos x="0" y="0"/>
          <wp:positionH relativeFrom="column">
            <wp:posOffset>5469255</wp:posOffset>
          </wp:positionH>
          <wp:positionV relativeFrom="paragraph">
            <wp:posOffset>74295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65E" w:rsidRDefault="008F365E" w:rsidP="008F365E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647E9AE" wp14:editId="0FDC5CB4">
              <wp:simplePos x="0" y="0"/>
              <wp:positionH relativeFrom="column">
                <wp:posOffset>57150</wp:posOffset>
              </wp:positionH>
              <wp:positionV relativeFrom="paragraph">
                <wp:posOffset>26670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365E" w:rsidRPr="00142C1C" w:rsidRDefault="008F365E" w:rsidP="008F365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8F365E" w:rsidRPr="00142C1C" w:rsidRDefault="008F365E" w:rsidP="008F365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647E9AE" id="_x0000_s1028" style="position:absolute;margin-left:4.5pt;margin-top:2.1pt;width:441pt;height:33.9pt;z-index:-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" filled="f" stroked="f">
              <v:textbox style="mso-fit-shape-to-text:t">
                <w:txbxContent>
                  <w:p w:rsidR="008F365E" w:rsidRPr="00142C1C" w:rsidRDefault="008F365E" w:rsidP="008F365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8F365E" w:rsidRPr="00142C1C" w:rsidRDefault="008F365E" w:rsidP="008F365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3E65FB1C" wp14:editId="695F40DA">
          <wp:simplePos x="0" y="0"/>
          <wp:positionH relativeFrom="column">
            <wp:posOffset>5469255</wp:posOffset>
          </wp:positionH>
          <wp:positionV relativeFrom="paragraph">
            <wp:posOffset>-259080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848" behindDoc="0" locked="0" layoutInCell="1" allowOverlap="1" wp14:anchorId="07102AFA" wp14:editId="124D669B">
          <wp:simplePos x="0" y="0"/>
          <wp:positionH relativeFrom="column">
            <wp:posOffset>-533400</wp:posOffset>
          </wp:positionH>
          <wp:positionV relativeFrom="paragraph">
            <wp:posOffset>-102870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6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F0F" w:rsidRDefault="00630F0F" w:rsidP="001C7009">
      <w:pPr>
        <w:spacing w:after="0" w:line="240" w:lineRule="auto"/>
      </w:pPr>
      <w:r>
        <w:separator/>
      </w:r>
    </w:p>
  </w:footnote>
  <w:footnote w:type="continuationSeparator" w:id="0">
    <w:p w:rsidR="00630F0F" w:rsidRDefault="00630F0F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648756"/>
      <w:docPartObj>
        <w:docPartGallery w:val="Page Numbers (Top of Page)"/>
        <w:docPartUnique/>
      </w:docPartObj>
    </w:sdtPr>
    <w:sdtEndPr/>
    <w:sdtContent>
      <w:p w:rsidR="0067418B" w:rsidRDefault="0067418B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7F7C5F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7F7C5F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1C7009" w:rsidRDefault="001C70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0C8" w:rsidRDefault="008F365E">
    <w:pPr>
      <w:pStyle w:val="Header"/>
    </w:pPr>
    <w:r>
      <w:rPr>
        <w:noProof/>
        <w:lang w:val="en-US"/>
      </w:rPr>
      <w:drawing>
        <wp:anchor distT="0" distB="0" distL="114300" distR="114300" simplePos="0" relativeHeight="251644416" behindDoc="1" locked="0" layoutInCell="1" allowOverlap="1" wp14:anchorId="3F2F6D4E" wp14:editId="19810E59">
          <wp:simplePos x="0" y="0"/>
          <wp:positionH relativeFrom="column">
            <wp:posOffset>-774700</wp:posOffset>
          </wp:positionH>
          <wp:positionV relativeFrom="paragraph">
            <wp:posOffset>-228600</wp:posOffset>
          </wp:positionV>
          <wp:extent cx="3543300" cy="850900"/>
          <wp:effectExtent l="0" t="0" r="0" b="635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6E89">
      <w:rPr>
        <w:noProof/>
        <w:lang w:val="en-US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4827905</wp:posOffset>
          </wp:positionH>
          <wp:positionV relativeFrom="paragraph">
            <wp:posOffset>-228600</wp:posOffset>
          </wp:positionV>
          <wp:extent cx="1008380" cy="777240"/>
          <wp:effectExtent l="0" t="0" r="1270" b="381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m.jpg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89"/>
    <w:rsid w:val="00017C02"/>
    <w:rsid w:val="00067778"/>
    <w:rsid w:val="001272AF"/>
    <w:rsid w:val="001C7009"/>
    <w:rsid w:val="00420A90"/>
    <w:rsid w:val="00420D35"/>
    <w:rsid w:val="005908E8"/>
    <w:rsid w:val="00603093"/>
    <w:rsid w:val="006100C8"/>
    <w:rsid w:val="00622DBE"/>
    <w:rsid w:val="00630F0F"/>
    <w:rsid w:val="00652D25"/>
    <w:rsid w:val="0067325B"/>
    <w:rsid w:val="0067418B"/>
    <w:rsid w:val="006874C6"/>
    <w:rsid w:val="00767BA7"/>
    <w:rsid w:val="007C3132"/>
    <w:rsid w:val="007F7C5F"/>
    <w:rsid w:val="00827D94"/>
    <w:rsid w:val="00876E89"/>
    <w:rsid w:val="008F365E"/>
    <w:rsid w:val="008F7039"/>
    <w:rsid w:val="0098120D"/>
    <w:rsid w:val="00BE2A86"/>
    <w:rsid w:val="00C014AD"/>
    <w:rsid w:val="00CA110E"/>
    <w:rsid w:val="00CF7102"/>
    <w:rsid w:val="00E31EE2"/>
    <w:rsid w:val="00F100A2"/>
    <w:rsid w:val="00F5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1009F06-C81F-4619-A2BA-46BB29CC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F36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Letterhead%20PHA%202013%20(DJG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AF8D51EC-66C6-4BE5-9526-839428E60E35}"/>
</file>

<file path=customXml/itemProps2.xml><?xml version="1.0" encoding="utf-8"?>
<ds:datastoreItem xmlns:ds="http://schemas.openxmlformats.org/officeDocument/2006/customXml" ds:itemID="{DF6BC681-E6B3-46D8-AE0C-A221F444ABC4}"/>
</file>

<file path=customXml/itemProps3.xml><?xml version="1.0" encoding="utf-8"?>
<ds:datastoreItem xmlns:ds="http://schemas.openxmlformats.org/officeDocument/2006/customXml" ds:itemID="{B31CB185-2439-46BB-AC15-3F598BA5CEE4}"/>
</file>

<file path=docProps/app.xml><?xml version="1.0" encoding="utf-8"?>
<Properties xmlns="http://schemas.openxmlformats.org/officeDocument/2006/extended-properties" xmlns:vt="http://schemas.openxmlformats.org/officeDocument/2006/docPropsVTypes">
  <Template>Letterhead PHA 2013 (DJGR)</Template>
  <TotalTime>4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4</cp:revision>
  <cp:lastPrinted>2017-04-25T19:51:00Z</cp:lastPrinted>
  <dcterms:created xsi:type="dcterms:W3CDTF">2017-04-25T18:58:00Z</dcterms:created>
  <dcterms:modified xsi:type="dcterms:W3CDTF">2017-04-27T17:54:00Z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