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FE2" w:rsidRPr="00563D94" w:rsidRDefault="00CD0FE2" w:rsidP="00CD0FE2">
      <w:pPr>
        <w:pStyle w:val="Heading3"/>
        <w:ind w:left="0"/>
        <w:jc w:val="center"/>
        <w:rPr>
          <w:lang w:val="es-PR"/>
        </w:rPr>
      </w:pPr>
      <w:bookmarkStart w:id="0" w:name="_Toc55573822"/>
      <w:r w:rsidRPr="00563D94">
        <w:rPr>
          <w:lang w:val="es-PR"/>
        </w:rPr>
        <w:t>HOJA DE CERTIFICACIÓN DE ELEGIBILIDAD Y CUMPLIMIENTO DEL PARTICIPANTE (FORMULARIO DV-CV-SP-007)</w:t>
      </w:r>
      <w:bookmarkEnd w:id="0"/>
    </w:p>
    <w:p w:rsidR="00CD0FE2" w:rsidRDefault="00CD0FE2" w:rsidP="00CD0FE2">
      <w:pPr>
        <w:spacing w:after="0" w:line="276" w:lineRule="auto"/>
        <w:ind w:left="0"/>
        <w:rPr>
          <w:rFonts w:eastAsia="Times New Roman" w:cs="Calibri"/>
          <w:b/>
          <w:sz w:val="20"/>
        </w:rPr>
      </w:pPr>
      <w:r w:rsidRPr="00563D94">
        <w:rPr>
          <w:rFonts w:eastAsia="Times New Roman" w:cs="Calibri"/>
          <w:b/>
          <w:sz w:val="20"/>
        </w:rPr>
        <w:t>PARA USO EN TODOS LOS PROGRAMAS DEL COMMUNITY DEVELOPMENT BLOCK GRANT (CDBG</w:t>
      </w:r>
      <w:r>
        <w:rPr>
          <w:rFonts w:eastAsia="Times New Roman" w:cs="Calibri"/>
          <w:b/>
          <w:sz w:val="20"/>
        </w:rPr>
        <w:t>-CV</w:t>
      </w:r>
      <w:r w:rsidRPr="00563D94">
        <w:rPr>
          <w:rFonts w:eastAsia="Times New Roman" w:cs="Calibri"/>
          <w:b/>
          <w:sz w:val="20"/>
        </w:rPr>
        <w:t>)</w:t>
      </w:r>
    </w:p>
    <w:p w:rsidR="00CD0FE2" w:rsidRPr="00563D94" w:rsidRDefault="00CD0FE2" w:rsidP="00CD0FE2">
      <w:pPr>
        <w:pStyle w:val="ListParagraph"/>
        <w:ind w:hanging="360"/>
      </w:pPr>
    </w:p>
    <w:p w:rsidR="00CD0FE2" w:rsidRPr="00563D94" w:rsidRDefault="00CD0FE2" w:rsidP="00CD0FE2">
      <w:pPr>
        <w:pStyle w:val="ListParagraph"/>
        <w:ind w:hanging="360"/>
      </w:pPr>
      <w:r w:rsidRPr="00563D94">
        <w:t>Por la presente, certifico que:</w:t>
      </w:r>
    </w:p>
    <w:p w:rsidR="00CD0FE2" w:rsidRPr="00563D94" w:rsidRDefault="00CD0FE2" w:rsidP="00CD0FE2">
      <w:pPr>
        <w:pStyle w:val="ListParagraph"/>
        <w:ind w:left="1080" w:hanging="360"/>
      </w:pPr>
    </w:p>
    <w:p w:rsidR="00CD0FE2" w:rsidRPr="00563D94" w:rsidRDefault="00CD0FE2" w:rsidP="00CD0FE2">
      <w:pPr>
        <w:pStyle w:val="ListParagraph"/>
        <w:numPr>
          <w:ilvl w:val="0"/>
          <w:numId w:val="1"/>
        </w:numPr>
        <w:spacing w:before="120" w:after="120"/>
        <w:ind w:left="1080"/>
      </w:pPr>
      <w:r w:rsidRPr="00563D94">
        <w:t xml:space="preserve">El participante </w:t>
      </w:r>
      <w:sdt>
        <w:sdtPr>
          <w:rPr>
            <w:color w:val="000000" w:themeColor="text1"/>
          </w:rPr>
          <w:id w:val="-1687131077"/>
          <w:placeholder>
            <w:docPart w:val="95288A2FDDCE497E97CD9087FFCD67BB"/>
          </w:placeholder>
          <w:showingPlcHdr/>
        </w:sdtPr>
        <w:sdtEndPr/>
        <w:sdtContent>
          <w:r w:rsidRPr="00563D94">
            <w:rPr>
              <w:rStyle w:val="PlaceholderText"/>
              <w:szCs w:val="24"/>
              <w:u w:val="single"/>
            </w:rPr>
            <w:t>Click or tap here to enter text.</w:t>
          </w:r>
        </w:sdtContent>
      </w:sdt>
      <w:r w:rsidRPr="00563D94">
        <w:rPr>
          <w:color w:val="000000" w:themeColor="text1"/>
        </w:rPr>
        <w:t>,</w:t>
      </w:r>
      <w:r w:rsidRPr="00563D94">
        <w:t xml:space="preserve"> ha sido evaluado y cualifica, a través del Programa de Servicio Público, para el </w:t>
      </w:r>
      <w:r w:rsidRPr="00563D94">
        <w:rPr>
          <w:b/>
          <w:bCs/>
          <w:color w:val="FFFFFF" w:themeColor="background1"/>
          <w:sz w:val="22"/>
        </w:rPr>
        <w:t xml:space="preserve"> </w:t>
      </w:r>
      <w:r w:rsidRPr="00563D94">
        <w:rPr>
          <w:b/>
          <w:bCs/>
          <w:szCs w:val="24"/>
        </w:rPr>
        <w:t xml:space="preserve">PAGO DE EMERGENCIA PARA ATENDER LAS NECESIDADES DE PERSONAS O FAMILIAS AFECTADAS DIRECTA O INDIRECTAMENTE  POR EL CORONAVIRUS, </w:t>
      </w:r>
      <w:r w:rsidRPr="00563D94">
        <w:rPr>
          <w:bCs/>
          <w:szCs w:val="24"/>
        </w:rPr>
        <w:t xml:space="preserve">sufragados con fondos asignados por </w:t>
      </w:r>
      <w:r w:rsidRPr="00563D94">
        <w:t>Departamento de la Vivienda de Puerto Rico (DVPR) para estos propósitos.</w:t>
      </w:r>
    </w:p>
    <w:p w:rsidR="00CD0FE2" w:rsidRPr="00563D94" w:rsidRDefault="00CD0FE2" w:rsidP="00CD0FE2">
      <w:pPr>
        <w:pStyle w:val="ListParagraph"/>
        <w:spacing w:before="120" w:after="120"/>
        <w:ind w:left="1080" w:hanging="360"/>
      </w:pPr>
    </w:p>
    <w:p w:rsidR="00CD0FE2" w:rsidRPr="00563D94" w:rsidRDefault="00CD0FE2" w:rsidP="00CD0FE2">
      <w:pPr>
        <w:pStyle w:val="ListParagraph"/>
        <w:numPr>
          <w:ilvl w:val="0"/>
          <w:numId w:val="1"/>
        </w:numPr>
        <w:spacing w:before="120" w:after="120"/>
        <w:ind w:left="1080"/>
        <w:rPr>
          <w:u w:val="single"/>
        </w:rPr>
      </w:pPr>
      <w:r w:rsidRPr="00563D94">
        <w:t>El participante:</w:t>
      </w:r>
    </w:p>
    <w:p w:rsidR="00CD0FE2" w:rsidRPr="00563D94" w:rsidRDefault="00CD0FE2" w:rsidP="00CD0FE2">
      <w:pPr>
        <w:pStyle w:val="ListParagraph"/>
        <w:spacing w:before="120" w:after="120"/>
        <w:ind w:left="1440" w:hanging="360"/>
      </w:pPr>
    </w:p>
    <w:p w:rsidR="00CD0FE2" w:rsidRPr="00563D94" w:rsidRDefault="000B6C9F" w:rsidP="00CD0FE2">
      <w:pPr>
        <w:pStyle w:val="ListParagraph"/>
        <w:spacing w:before="120" w:after="120"/>
        <w:ind w:left="1440" w:hanging="360"/>
        <w:rPr>
          <w:rFonts w:eastAsia="Times New Roman" w:cs="Calibri"/>
        </w:rPr>
      </w:pPr>
      <w:sdt>
        <w:sdtPr>
          <w:id w:val="-1273858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FE2" w:rsidRPr="00563D94">
            <w:rPr>
              <w:rFonts w:ascii="Segoe UI Symbol" w:eastAsia="MS Gothic" w:hAnsi="Segoe UI Symbol" w:cs="Segoe UI Symbol"/>
            </w:rPr>
            <w:t>☐</w:t>
          </w:r>
        </w:sdtContent>
      </w:sdt>
      <w:r w:rsidR="00CD0FE2" w:rsidRPr="00563D94">
        <w:t xml:space="preserve"> </w:t>
      </w:r>
      <w:r w:rsidR="00CD0FE2" w:rsidRPr="00563D94">
        <w:rPr>
          <w:bCs/>
        </w:rPr>
        <w:t>Si es empleado y el Municipio tiene la dispensa de</w:t>
      </w:r>
      <w:r w:rsidR="00CD0FE2" w:rsidRPr="00563D94">
        <w:t xml:space="preserve"> DVPR</w:t>
      </w:r>
      <w:r w:rsidR="00CD0FE2" w:rsidRPr="00563D94">
        <w:rPr>
          <w:b/>
        </w:rPr>
        <w:t>,</w:t>
      </w:r>
      <w:r w:rsidR="00CD0FE2" w:rsidRPr="00563D94">
        <w:t xml:space="preserve"> conforme los requisitos del 24 CFR § </w:t>
      </w:r>
      <w:r w:rsidR="00CD0FE2" w:rsidRPr="00563D94">
        <w:rPr>
          <w:rFonts w:eastAsia="Times New Roman"/>
        </w:rPr>
        <w:t xml:space="preserve">570.489(h)(4) y a </w:t>
      </w:r>
      <w:r w:rsidR="00CD0FE2" w:rsidRPr="00563D94">
        <w:rPr>
          <w:rFonts w:eastAsia="Times New Roman" w:cs="Calibri"/>
        </w:rPr>
        <w:t>la Ley Núm. 12-1985, según enmendada, conocida como “Ley de Ética Gubernamental”.</w:t>
      </w:r>
    </w:p>
    <w:p w:rsidR="00CD0FE2" w:rsidRPr="00563D94" w:rsidRDefault="000B6C9F" w:rsidP="00CD0FE2">
      <w:pPr>
        <w:pStyle w:val="ListParagraph"/>
        <w:spacing w:before="120" w:after="120"/>
        <w:ind w:left="1440" w:hanging="360"/>
      </w:pPr>
      <w:sdt>
        <w:sdtPr>
          <w:id w:val="-1243952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FE2" w:rsidRPr="00563D94">
            <w:rPr>
              <w:rFonts w:ascii="Segoe UI Symbol" w:eastAsia="MS Gothic" w:hAnsi="Segoe UI Symbol" w:cs="Segoe UI Symbol"/>
            </w:rPr>
            <w:t>☐</w:t>
          </w:r>
        </w:sdtContent>
      </w:sdt>
      <w:r w:rsidR="00CD0FE2" w:rsidRPr="00563D94">
        <w:t xml:space="preserve"> No es empleado del Municipio</w:t>
      </w:r>
    </w:p>
    <w:p w:rsidR="00CD0FE2" w:rsidRPr="00563D94" w:rsidRDefault="00CD0FE2" w:rsidP="00CD0FE2">
      <w:pPr>
        <w:pStyle w:val="ListParagraph"/>
        <w:tabs>
          <w:tab w:val="left" w:pos="2880"/>
        </w:tabs>
        <w:spacing w:before="120" w:after="120"/>
        <w:ind w:left="1080"/>
        <w:rPr>
          <w:u w:val="single"/>
        </w:rPr>
      </w:pPr>
    </w:p>
    <w:p w:rsidR="00CD0FE2" w:rsidRPr="00563D94" w:rsidRDefault="00CD0FE2" w:rsidP="00CD0FE2">
      <w:pPr>
        <w:pStyle w:val="ListParagraph"/>
        <w:numPr>
          <w:ilvl w:val="0"/>
          <w:numId w:val="1"/>
        </w:numPr>
        <w:spacing w:before="120" w:after="120"/>
        <w:ind w:left="1080"/>
      </w:pPr>
      <w:r w:rsidRPr="00563D94">
        <w:t>El participante:</w:t>
      </w:r>
    </w:p>
    <w:p w:rsidR="00CD0FE2" w:rsidRPr="00563D94" w:rsidRDefault="00CD0FE2" w:rsidP="00CD0FE2">
      <w:pPr>
        <w:pStyle w:val="ListParagraph"/>
        <w:spacing w:before="120" w:after="120"/>
        <w:ind w:left="1080"/>
      </w:pPr>
    </w:p>
    <w:p w:rsidR="00CD0FE2" w:rsidRPr="00563D94" w:rsidRDefault="000B6C9F" w:rsidP="00CD0FE2">
      <w:pPr>
        <w:pStyle w:val="ListParagraph"/>
        <w:spacing w:before="120" w:after="120"/>
        <w:ind w:left="1440" w:hanging="360"/>
      </w:pPr>
      <w:sdt>
        <w:sdtPr>
          <w:id w:val="-1504884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FE2" w:rsidRPr="00563D94">
            <w:rPr>
              <w:rFonts w:ascii="Segoe UI Symbol" w:eastAsia="MS Gothic" w:hAnsi="Segoe UI Symbol" w:cs="Segoe UI Symbol"/>
            </w:rPr>
            <w:t>☐</w:t>
          </w:r>
        </w:sdtContent>
      </w:sdt>
      <w:r w:rsidR="00CD0FE2" w:rsidRPr="00563D94">
        <w:t xml:space="preserve"> </w:t>
      </w:r>
      <w:r w:rsidR="00CD0FE2" w:rsidRPr="00563D94">
        <w:rPr>
          <w:bCs/>
        </w:rPr>
        <w:t>Si es un familiar de empleado y el Municipio tiene la dispensa del</w:t>
      </w:r>
      <w:r w:rsidR="00CD0FE2" w:rsidRPr="00563D94">
        <w:t xml:space="preserve"> DVPR</w:t>
      </w:r>
      <w:r w:rsidR="00CD0FE2" w:rsidRPr="00563D94">
        <w:rPr>
          <w:b/>
        </w:rPr>
        <w:t>,</w:t>
      </w:r>
      <w:r w:rsidR="00CD0FE2" w:rsidRPr="00563D94">
        <w:t xml:space="preserve"> conforme los requisitos del 24 CFR § </w:t>
      </w:r>
      <w:r w:rsidR="00CD0FE2" w:rsidRPr="00563D94">
        <w:rPr>
          <w:rFonts w:eastAsia="Times New Roman"/>
        </w:rPr>
        <w:t xml:space="preserve">570.489(h)(4) y a </w:t>
      </w:r>
      <w:r w:rsidR="00CD0FE2" w:rsidRPr="00563D94">
        <w:rPr>
          <w:rFonts w:eastAsia="Times New Roman" w:cs="Calibri"/>
        </w:rPr>
        <w:t>la Ley Núm. 12-1985, según enmendada, conocida como “Ley de Ética Gubernamental”</w:t>
      </w:r>
      <w:r w:rsidR="00CD0FE2" w:rsidRPr="00563D94">
        <w:rPr>
          <w:rFonts w:eastAsia="Times New Roman"/>
        </w:rPr>
        <w:t>.</w:t>
      </w:r>
    </w:p>
    <w:p w:rsidR="00CD0FE2" w:rsidRPr="00563D94" w:rsidRDefault="000B6C9F" w:rsidP="00CD0FE2">
      <w:pPr>
        <w:pStyle w:val="ListParagraph"/>
        <w:spacing w:before="120" w:after="120"/>
        <w:ind w:left="1440" w:hanging="360"/>
      </w:pPr>
      <w:sdt>
        <w:sdtPr>
          <w:id w:val="-303155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0FE2" w:rsidRPr="00563D94">
            <w:rPr>
              <w:rFonts w:ascii="Segoe UI Symbol" w:eastAsia="MS Gothic" w:hAnsi="Segoe UI Symbol" w:cs="Segoe UI Symbol"/>
            </w:rPr>
            <w:t>☐</w:t>
          </w:r>
        </w:sdtContent>
      </w:sdt>
      <w:r w:rsidR="00CD0FE2" w:rsidRPr="00563D94">
        <w:t xml:space="preserve"> No es familiar de un empleado del municipio.</w:t>
      </w:r>
    </w:p>
    <w:tbl>
      <w:tblPr>
        <w:tblStyle w:val="TableGrid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5"/>
        <w:gridCol w:w="720"/>
        <w:gridCol w:w="3775"/>
      </w:tblGrid>
      <w:tr w:rsidR="00CD0FE2" w:rsidRPr="00563D94" w:rsidTr="0094420D">
        <w:trPr>
          <w:trHeight w:val="837"/>
        </w:trPr>
        <w:tc>
          <w:tcPr>
            <w:tcW w:w="3775" w:type="dxa"/>
            <w:tcBorders>
              <w:bottom w:val="single" w:sz="4" w:space="0" w:color="auto"/>
            </w:tcBorders>
          </w:tcPr>
          <w:p w:rsidR="00CD0FE2" w:rsidRPr="00563D94" w:rsidRDefault="00CD0FE2" w:rsidP="0094420D">
            <w:pPr>
              <w:spacing w:after="0" w:line="276" w:lineRule="auto"/>
              <w:ind w:left="0"/>
            </w:pPr>
          </w:p>
        </w:tc>
        <w:tc>
          <w:tcPr>
            <w:tcW w:w="720" w:type="dxa"/>
          </w:tcPr>
          <w:p w:rsidR="00CD0FE2" w:rsidRPr="00563D94" w:rsidRDefault="00CD0FE2" w:rsidP="0094420D">
            <w:pPr>
              <w:spacing w:after="0" w:line="276" w:lineRule="auto"/>
              <w:ind w:left="0"/>
            </w:pPr>
          </w:p>
        </w:tc>
        <w:tc>
          <w:tcPr>
            <w:tcW w:w="3775" w:type="dxa"/>
            <w:tcBorders>
              <w:bottom w:val="single" w:sz="4" w:space="0" w:color="auto"/>
            </w:tcBorders>
          </w:tcPr>
          <w:p w:rsidR="00CD0FE2" w:rsidRPr="00563D94" w:rsidRDefault="00CD0FE2" w:rsidP="0094420D">
            <w:pPr>
              <w:spacing w:after="0" w:line="276" w:lineRule="auto"/>
              <w:ind w:left="0"/>
            </w:pPr>
          </w:p>
        </w:tc>
      </w:tr>
      <w:tr w:rsidR="00CD0FE2" w:rsidRPr="00563D94" w:rsidTr="0094420D">
        <w:tc>
          <w:tcPr>
            <w:tcW w:w="3775" w:type="dxa"/>
            <w:tcBorders>
              <w:top w:val="single" w:sz="4" w:space="0" w:color="auto"/>
            </w:tcBorders>
          </w:tcPr>
          <w:p w:rsidR="00CD0FE2" w:rsidRPr="00563D94" w:rsidRDefault="00CD0FE2" w:rsidP="0094420D">
            <w:pPr>
              <w:spacing w:after="0" w:line="276" w:lineRule="auto"/>
              <w:ind w:left="0"/>
              <w:jc w:val="center"/>
              <w:rPr>
                <w:b/>
                <w:sz w:val="22"/>
              </w:rPr>
            </w:pPr>
            <w:r w:rsidRPr="00563D94">
              <w:rPr>
                <w:b/>
                <w:sz w:val="22"/>
              </w:rPr>
              <w:t>Nombre del Evaluador</w:t>
            </w:r>
          </w:p>
        </w:tc>
        <w:tc>
          <w:tcPr>
            <w:tcW w:w="720" w:type="dxa"/>
          </w:tcPr>
          <w:p w:rsidR="00CD0FE2" w:rsidRPr="00563D94" w:rsidRDefault="00CD0FE2" w:rsidP="0094420D">
            <w:pPr>
              <w:spacing w:after="0" w:line="276" w:lineRule="auto"/>
              <w:ind w:left="0"/>
              <w:jc w:val="center"/>
              <w:rPr>
                <w:b/>
                <w:sz w:val="22"/>
              </w:rPr>
            </w:pPr>
          </w:p>
        </w:tc>
        <w:tc>
          <w:tcPr>
            <w:tcW w:w="3775" w:type="dxa"/>
            <w:tcBorders>
              <w:top w:val="single" w:sz="4" w:space="0" w:color="auto"/>
            </w:tcBorders>
          </w:tcPr>
          <w:p w:rsidR="00CD0FE2" w:rsidRPr="00563D94" w:rsidRDefault="00CD0FE2" w:rsidP="0094420D">
            <w:pPr>
              <w:spacing w:after="0" w:line="276" w:lineRule="auto"/>
              <w:ind w:left="0"/>
              <w:jc w:val="center"/>
              <w:rPr>
                <w:b/>
                <w:sz w:val="22"/>
              </w:rPr>
            </w:pPr>
            <w:r w:rsidRPr="00563D94">
              <w:rPr>
                <w:b/>
                <w:sz w:val="22"/>
              </w:rPr>
              <w:t>Puesto del Evaluador</w:t>
            </w:r>
          </w:p>
        </w:tc>
      </w:tr>
      <w:tr w:rsidR="00CD0FE2" w:rsidRPr="00563D94" w:rsidTr="0094420D">
        <w:trPr>
          <w:trHeight w:val="917"/>
        </w:trPr>
        <w:tc>
          <w:tcPr>
            <w:tcW w:w="3775" w:type="dxa"/>
            <w:tcBorders>
              <w:bottom w:val="single" w:sz="4" w:space="0" w:color="auto"/>
            </w:tcBorders>
          </w:tcPr>
          <w:p w:rsidR="00CD0FE2" w:rsidRPr="00563D94" w:rsidRDefault="00CD0FE2" w:rsidP="0094420D">
            <w:pPr>
              <w:spacing w:after="0" w:line="276" w:lineRule="auto"/>
              <w:ind w:left="0"/>
            </w:pPr>
          </w:p>
        </w:tc>
        <w:tc>
          <w:tcPr>
            <w:tcW w:w="720" w:type="dxa"/>
          </w:tcPr>
          <w:p w:rsidR="00CD0FE2" w:rsidRPr="00563D94" w:rsidRDefault="00CD0FE2" w:rsidP="0094420D">
            <w:pPr>
              <w:spacing w:after="0" w:line="276" w:lineRule="auto"/>
              <w:ind w:left="0"/>
            </w:pPr>
          </w:p>
        </w:tc>
        <w:tc>
          <w:tcPr>
            <w:tcW w:w="3775" w:type="dxa"/>
            <w:tcBorders>
              <w:bottom w:val="single" w:sz="4" w:space="0" w:color="auto"/>
            </w:tcBorders>
          </w:tcPr>
          <w:p w:rsidR="00CD0FE2" w:rsidRPr="00563D94" w:rsidRDefault="00CD0FE2" w:rsidP="0094420D">
            <w:pPr>
              <w:spacing w:after="0" w:line="276" w:lineRule="auto"/>
              <w:ind w:left="0"/>
            </w:pPr>
          </w:p>
        </w:tc>
      </w:tr>
      <w:tr w:rsidR="00CD0FE2" w:rsidRPr="00563D94" w:rsidTr="0094420D">
        <w:tc>
          <w:tcPr>
            <w:tcW w:w="3775" w:type="dxa"/>
            <w:tcBorders>
              <w:top w:val="single" w:sz="4" w:space="0" w:color="auto"/>
            </w:tcBorders>
          </w:tcPr>
          <w:p w:rsidR="00CD0FE2" w:rsidRPr="00563D94" w:rsidRDefault="00CD0FE2" w:rsidP="0094420D">
            <w:pPr>
              <w:spacing w:after="0" w:line="276" w:lineRule="auto"/>
              <w:ind w:left="0"/>
              <w:jc w:val="center"/>
              <w:rPr>
                <w:b/>
                <w:sz w:val="22"/>
              </w:rPr>
            </w:pPr>
            <w:r w:rsidRPr="00563D94">
              <w:rPr>
                <w:b/>
                <w:sz w:val="22"/>
              </w:rPr>
              <w:t>Firma</w:t>
            </w:r>
          </w:p>
        </w:tc>
        <w:tc>
          <w:tcPr>
            <w:tcW w:w="720" w:type="dxa"/>
          </w:tcPr>
          <w:p w:rsidR="00CD0FE2" w:rsidRPr="00563D94" w:rsidRDefault="00CD0FE2" w:rsidP="0094420D">
            <w:pPr>
              <w:spacing w:after="0" w:line="276" w:lineRule="auto"/>
              <w:ind w:left="0"/>
              <w:jc w:val="center"/>
              <w:rPr>
                <w:b/>
                <w:sz w:val="22"/>
              </w:rPr>
            </w:pPr>
          </w:p>
        </w:tc>
        <w:tc>
          <w:tcPr>
            <w:tcW w:w="3775" w:type="dxa"/>
            <w:tcBorders>
              <w:top w:val="single" w:sz="4" w:space="0" w:color="auto"/>
            </w:tcBorders>
          </w:tcPr>
          <w:p w:rsidR="00CD0FE2" w:rsidRPr="00563D94" w:rsidRDefault="00CD0FE2" w:rsidP="0094420D">
            <w:pPr>
              <w:spacing w:after="0" w:line="276" w:lineRule="auto"/>
              <w:ind w:left="0"/>
              <w:jc w:val="center"/>
              <w:rPr>
                <w:b/>
                <w:sz w:val="22"/>
              </w:rPr>
            </w:pPr>
            <w:r w:rsidRPr="00563D94">
              <w:rPr>
                <w:b/>
                <w:sz w:val="22"/>
              </w:rPr>
              <w:t>Fecha</w:t>
            </w:r>
          </w:p>
        </w:tc>
      </w:tr>
    </w:tbl>
    <w:p w:rsidR="00C16A70" w:rsidRPr="00CD0FE2" w:rsidRDefault="00C16A70" w:rsidP="00CD0FE2">
      <w:pPr>
        <w:ind w:left="0"/>
        <w:rPr>
          <w:rFonts w:eastAsia="Times New Roman"/>
        </w:rPr>
      </w:pPr>
      <w:bookmarkStart w:id="1" w:name="_GoBack"/>
      <w:bookmarkEnd w:id="1"/>
    </w:p>
    <w:sectPr w:rsidR="00C16A70" w:rsidRPr="00CD0FE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C9F" w:rsidRDefault="000B6C9F" w:rsidP="00B24453">
      <w:pPr>
        <w:spacing w:after="0" w:line="240" w:lineRule="auto"/>
      </w:pPr>
      <w:r>
        <w:separator/>
      </w:r>
    </w:p>
  </w:endnote>
  <w:endnote w:type="continuationSeparator" w:id="0">
    <w:p w:rsidR="000B6C9F" w:rsidRDefault="000B6C9F" w:rsidP="00B24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453" w:rsidRDefault="00B24453">
    <w:pPr>
      <w:pStyle w:val="Foot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-38498</wp:posOffset>
          </wp:positionV>
          <wp:extent cx="1371600" cy="456565"/>
          <wp:effectExtent l="0" t="0" r="0" b="635"/>
          <wp:wrapNone/>
          <wp:docPr id="1" name="Picture 1" descr="Departamento de la Vivi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epartamento de la Vivienda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C9F" w:rsidRDefault="000B6C9F" w:rsidP="00B24453">
      <w:pPr>
        <w:spacing w:after="0" w:line="240" w:lineRule="auto"/>
      </w:pPr>
      <w:r>
        <w:separator/>
      </w:r>
    </w:p>
  </w:footnote>
  <w:footnote w:type="continuationSeparator" w:id="0">
    <w:p w:rsidR="000B6C9F" w:rsidRDefault="000B6C9F" w:rsidP="00B244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1D65DF"/>
    <w:multiLevelType w:val="hybridMultilevel"/>
    <w:tmpl w:val="EF285734"/>
    <w:lvl w:ilvl="0" w:tplc="69D8F6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FE2"/>
    <w:rsid w:val="000B6C9F"/>
    <w:rsid w:val="00B24453"/>
    <w:rsid w:val="00C16A70"/>
    <w:rsid w:val="00CD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D3F5BE-4745-4484-A242-4618097DA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0FE2"/>
    <w:pPr>
      <w:spacing w:after="120" w:line="360" w:lineRule="auto"/>
      <w:ind w:left="144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paragraph" w:styleId="Heading3">
    <w:name w:val="heading 3"/>
    <w:basedOn w:val="Normal"/>
    <w:next w:val="Normal"/>
    <w:link w:val="Heading3Char"/>
    <w:uiPriority w:val="9"/>
    <w:qFormat/>
    <w:rsid w:val="00CD0FE2"/>
    <w:pPr>
      <w:keepNext/>
      <w:spacing w:after="0" w:line="240" w:lineRule="auto"/>
      <w:outlineLvl w:val="2"/>
    </w:pPr>
    <w:rPr>
      <w:rFonts w:cs="Arial"/>
      <w:b/>
      <w:bCs/>
      <w:caps/>
      <w:szCs w:val="22"/>
      <w:lang w:val="es-MX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D0FE2"/>
    <w:rPr>
      <w:rFonts w:ascii="Century Gothic" w:eastAsia="MS Mincho" w:hAnsi="Century Gothic" w:cs="Arial"/>
      <w:b/>
      <w:bCs/>
      <w:caps/>
      <w:sz w:val="24"/>
      <w:lang w:val="es-MX" w:eastAsia="es-ES"/>
    </w:rPr>
  </w:style>
  <w:style w:type="paragraph" w:styleId="ListParagraph">
    <w:name w:val="List Paragraph"/>
    <w:basedOn w:val="Normal"/>
    <w:uiPriority w:val="34"/>
    <w:qFormat/>
    <w:rsid w:val="00CD0FE2"/>
    <w:pPr>
      <w:spacing w:after="200" w:line="276" w:lineRule="auto"/>
      <w:ind w:left="720"/>
      <w:contextualSpacing/>
    </w:pPr>
    <w:rPr>
      <w:szCs w:val="22"/>
    </w:rPr>
  </w:style>
  <w:style w:type="table" w:styleId="TableGrid">
    <w:name w:val="Table Grid"/>
    <w:basedOn w:val="TableNormal"/>
    <w:uiPriority w:val="39"/>
    <w:rsid w:val="00CD0FE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D0FE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244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453"/>
    <w:rPr>
      <w:rFonts w:ascii="Century Gothic" w:eastAsia="MS Mincho" w:hAnsi="Century Gothic" w:cs="Times New Roman"/>
      <w:sz w:val="24"/>
      <w:szCs w:val="24"/>
      <w:lang w:val="es-PR"/>
    </w:rPr>
  </w:style>
  <w:style w:type="paragraph" w:styleId="Footer">
    <w:name w:val="footer"/>
    <w:basedOn w:val="Normal"/>
    <w:link w:val="FooterChar"/>
    <w:uiPriority w:val="99"/>
    <w:unhideWhenUsed/>
    <w:rsid w:val="00B244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453"/>
    <w:rPr>
      <w:rFonts w:ascii="Century Gothic" w:eastAsia="MS Mincho" w:hAnsi="Century Gothic" w:cs="Times New Roman"/>
      <w:sz w:val="24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5288A2FDDCE497E97CD9087FFCD67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CA25C-11CF-44A1-8095-FFB18A7B9126}"/>
      </w:docPartPr>
      <w:docPartBody>
        <w:p w:rsidR="00C40CCF" w:rsidRDefault="00DD184E" w:rsidP="00DD184E">
          <w:pPr>
            <w:pStyle w:val="95288A2FDDCE497E97CD9087FFCD67BB"/>
          </w:pPr>
          <w:r w:rsidRPr="0050595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84E"/>
    <w:rsid w:val="00677FBA"/>
    <w:rsid w:val="00C40CCF"/>
    <w:rsid w:val="00D66F89"/>
    <w:rsid w:val="00DD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184E"/>
    <w:rPr>
      <w:color w:val="808080"/>
    </w:rPr>
  </w:style>
  <w:style w:type="paragraph" w:customStyle="1" w:styleId="95288A2FDDCE497E97CD9087FFCD67BB">
    <w:name w:val="95288A2FDDCE497E97CD9087FFCD67BB"/>
    <w:rsid w:val="00DD18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3</cp:revision>
  <dcterms:created xsi:type="dcterms:W3CDTF">2020-11-08T22:26:00Z</dcterms:created>
  <dcterms:modified xsi:type="dcterms:W3CDTF">2020-11-08T23:17:00Z</dcterms:modified>
</cp:coreProperties>
</file>