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E4" w:rsidRPr="00665226" w:rsidRDefault="002D74E4" w:rsidP="0022283E">
      <w:pPr>
        <w:spacing w:after="0"/>
        <w:jc w:val="center"/>
        <w:rPr>
          <w:rFonts w:ascii="Calibri" w:hAnsi="Calibri"/>
          <w:lang w:val="es-ES_tradnl"/>
        </w:rPr>
      </w:pPr>
    </w:p>
    <w:p w:rsidR="00E361B2" w:rsidRPr="00665226" w:rsidRDefault="00E361B2" w:rsidP="0022283E">
      <w:pPr>
        <w:spacing w:after="0"/>
        <w:jc w:val="center"/>
        <w:rPr>
          <w:rFonts w:ascii="Calibri" w:hAnsi="Calibri"/>
          <w:lang w:val="es-ES_tradnl"/>
        </w:rPr>
      </w:pPr>
      <w:r w:rsidRPr="00665226">
        <w:rPr>
          <w:rFonts w:ascii="Calibri" w:hAnsi="Calibri"/>
          <w:lang w:val="es-ES_tradnl"/>
        </w:rPr>
        <w:t>FORMULARIO GUÍA</w:t>
      </w:r>
    </w:p>
    <w:p w:rsidR="00E361B2" w:rsidRPr="00665226" w:rsidRDefault="00E361B2" w:rsidP="0022283E">
      <w:pPr>
        <w:spacing w:after="0"/>
        <w:jc w:val="center"/>
        <w:rPr>
          <w:rFonts w:ascii="Calibri" w:hAnsi="Calibri"/>
          <w:b/>
          <w:lang w:val="es-ES_tradnl"/>
        </w:rPr>
      </w:pPr>
      <w:r w:rsidRPr="00665226">
        <w:rPr>
          <w:rStyle w:val="hps"/>
          <w:rFonts w:ascii="Calibri" w:hAnsi="Calibri"/>
          <w:b/>
          <w:lang w:val="es-ES_tradnl"/>
        </w:rPr>
        <w:t>-</w:t>
      </w:r>
      <w:r w:rsidRPr="00665226">
        <w:rPr>
          <w:rFonts w:ascii="Calibri" w:hAnsi="Calibri"/>
          <w:b/>
          <w:lang w:val="es-ES_tradnl"/>
        </w:rPr>
        <w:t xml:space="preserve"> </w:t>
      </w:r>
      <w:r w:rsidRPr="00665226">
        <w:rPr>
          <w:rStyle w:val="hps"/>
          <w:rFonts w:ascii="Calibri" w:hAnsi="Calibri"/>
          <w:b/>
          <w:lang w:val="es-ES_tradnl"/>
        </w:rPr>
        <w:t>ADQUISICIÓN</w:t>
      </w:r>
      <w:r w:rsidRPr="00665226">
        <w:rPr>
          <w:rFonts w:ascii="Calibri" w:hAnsi="Calibri"/>
          <w:b/>
          <w:lang w:val="es-ES_tradnl"/>
        </w:rPr>
        <w:t xml:space="preserve"> </w:t>
      </w:r>
      <w:r w:rsidRPr="00665226">
        <w:rPr>
          <w:rStyle w:val="hps"/>
          <w:rFonts w:ascii="Calibri" w:hAnsi="Calibri"/>
          <w:b/>
          <w:lang w:val="es-ES_tradnl"/>
        </w:rPr>
        <w:t>VOLUNTARIA DE</w:t>
      </w:r>
      <w:r w:rsidRPr="00665226">
        <w:rPr>
          <w:rFonts w:ascii="Calibri" w:hAnsi="Calibri"/>
          <w:b/>
          <w:lang w:val="es-ES_tradnl"/>
        </w:rPr>
        <w:t xml:space="preserve"> </w:t>
      </w:r>
      <w:r w:rsidR="008155AC" w:rsidRPr="00665226">
        <w:rPr>
          <w:rStyle w:val="hps"/>
          <w:rFonts w:ascii="Calibri" w:hAnsi="Calibri"/>
          <w:b/>
          <w:lang w:val="es-ES_tradnl"/>
        </w:rPr>
        <w:t xml:space="preserve">PROPIEDAD </w:t>
      </w:r>
      <w:r w:rsidRPr="00665226">
        <w:rPr>
          <w:rFonts w:ascii="Calibri" w:hAnsi="Calibri"/>
          <w:b/>
          <w:lang w:val="es-ES_tradnl"/>
        </w:rPr>
        <w:t>-</w:t>
      </w:r>
    </w:p>
    <w:p w:rsidR="00E361B2" w:rsidRPr="00665226" w:rsidRDefault="007B51F1" w:rsidP="0022283E">
      <w:pPr>
        <w:spacing w:after="0"/>
        <w:jc w:val="center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-Notificación</w:t>
      </w:r>
      <w:r w:rsidR="00E361B2" w:rsidRPr="00665226">
        <w:rPr>
          <w:rFonts w:ascii="Calibri" w:hAnsi="Calibri"/>
          <w:lang w:val="es-ES_tradnl"/>
        </w:rPr>
        <w:t>-</w:t>
      </w:r>
    </w:p>
    <w:p w:rsidR="00E361B2" w:rsidRPr="00665226" w:rsidRDefault="00E361B2" w:rsidP="0022283E">
      <w:pPr>
        <w:spacing w:after="0"/>
        <w:jc w:val="center"/>
        <w:rPr>
          <w:rFonts w:ascii="Calibri" w:hAnsi="Calibri"/>
          <w:lang w:val="es-ES_tradnl"/>
        </w:rPr>
      </w:pPr>
      <w:r w:rsidRPr="00665226">
        <w:rPr>
          <w:rFonts w:ascii="Calibri" w:hAnsi="Calibri"/>
          <w:lang w:val="es-ES_tradnl"/>
        </w:rPr>
        <w:t xml:space="preserve">(Agencias con Autoridad </w:t>
      </w:r>
      <w:r w:rsidR="00104002">
        <w:rPr>
          <w:rFonts w:ascii="Calibri" w:hAnsi="Calibri"/>
          <w:lang w:val="es-ES_tradnl"/>
        </w:rPr>
        <w:t>para Expropiar</w:t>
      </w:r>
      <w:r w:rsidRPr="00665226">
        <w:rPr>
          <w:rFonts w:ascii="Calibri" w:hAnsi="Calibri"/>
          <w:lang w:val="es-ES_tradnl"/>
        </w:rPr>
        <w:t>)</w:t>
      </w:r>
    </w:p>
    <w:p w:rsidR="00B1229A" w:rsidRPr="00665226" w:rsidRDefault="00B1229A" w:rsidP="0022283E">
      <w:pPr>
        <w:spacing w:after="0"/>
        <w:jc w:val="center"/>
        <w:rPr>
          <w:rFonts w:ascii="Calibri" w:hAnsi="Calibri"/>
          <w:lang w:val="es-ES_tradnl"/>
        </w:rPr>
      </w:pPr>
    </w:p>
    <w:p w:rsidR="00B1229A" w:rsidRPr="00665226" w:rsidRDefault="00B1229A" w:rsidP="0022283E">
      <w:pPr>
        <w:spacing w:after="0"/>
        <w:jc w:val="center"/>
        <w:rPr>
          <w:rFonts w:ascii="Calibri" w:hAnsi="Calibri"/>
          <w:lang w:val="es-ES_tradnl"/>
        </w:rPr>
      </w:pPr>
      <w:r w:rsidRPr="00665226">
        <w:rPr>
          <w:rFonts w:ascii="Calibri" w:hAnsi="Calibri"/>
          <w:i/>
          <w:lang w:val="es-ES_tradnl"/>
        </w:rPr>
        <w:t>*Membrete del Municipio*</w:t>
      </w:r>
    </w:p>
    <w:p w:rsidR="00E361B2" w:rsidRPr="00665226" w:rsidRDefault="00E361B2" w:rsidP="0022283E">
      <w:pPr>
        <w:spacing w:after="0"/>
        <w:jc w:val="center"/>
        <w:rPr>
          <w:rFonts w:ascii="Calibri" w:hAnsi="Calibri"/>
          <w:lang w:val="es-ES_tradnl"/>
        </w:rPr>
      </w:pPr>
    </w:p>
    <w:p w:rsidR="00E361B2" w:rsidRPr="00665226" w:rsidRDefault="00E361B2" w:rsidP="001F783F">
      <w:pPr>
        <w:spacing w:after="0"/>
        <w:jc w:val="right"/>
        <w:rPr>
          <w:rFonts w:ascii="Calibri" w:hAnsi="Calibri"/>
          <w:lang w:val="es-ES_tradnl"/>
        </w:rPr>
      </w:pPr>
      <w:r w:rsidRPr="00665226">
        <w:rPr>
          <w:rFonts w:ascii="Calibri" w:hAnsi="Calibri"/>
          <w:lang w:val="es-ES_tradnl"/>
        </w:rPr>
        <w:t>(</w:t>
      </w:r>
      <w:r w:rsidR="008155AC" w:rsidRPr="00665226">
        <w:rPr>
          <w:rFonts w:ascii="Calibri" w:hAnsi="Calibri"/>
          <w:lang w:val="es-ES_tradnl"/>
        </w:rPr>
        <w:t>F</w:t>
      </w:r>
      <w:r w:rsidRPr="00665226">
        <w:rPr>
          <w:rFonts w:ascii="Calibri" w:hAnsi="Calibri"/>
          <w:lang w:val="es-ES_tradnl"/>
        </w:rPr>
        <w:t>echa)</w:t>
      </w:r>
    </w:p>
    <w:p w:rsidR="00E361B2" w:rsidRPr="00665226" w:rsidRDefault="00E361B2" w:rsidP="00FE69DF">
      <w:pPr>
        <w:spacing w:after="0" w:line="360" w:lineRule="auto"/>
        <w:rPr>
          <w:rFonts w:ascii="Calibri" w:hAnsi="Calibri"/>
          <w:lang w:val="es-ES_tradnl"/>
        </w:rPr>
      </w:pPr>
    </w:p>
    <w:p w:rsidR="00E361B2" w:rsidRPr="00665226" w:rsidRDefault="00E361B2" w:rsidP="00FE69DF">
      <w:pPr>
        <w:spacing w:after="0" w:line="360" w:lineRule="auto"/>
        <w:rPr>
          <w:rFonts w:ascii="Calibri" w:hAnsi="Calibri"/>
          <w:lang w:val="es-ES_tradnl"/>
        </w:rPr>
      </w:pPr>
      <w:r w:rsidRPr="00665226">
        <w:rPr>
          <w:rFonts w:ascii="Calibri" w:hAnsi="Calibri"/>
          <w:lang w:val="es-ES_tradnl"/>
        </w:rPr>
        <w:t>Estimado _________________________________:</w:t>
      </w:r>
    </w:p>
    <w:p w:rsidR="00E361B2" w:rsidRPr="00665226" w:rsidRDefault="00E361B2" w:rsidP="00FE69DF">
      <w:pPr>
        <w:spacing w:after="0" w:line="360" w:lineRule="auto"/>
        <w:rPr>
          <w:rFonts w:ascii="Calibri" w:hAnsi="Calibri"/>
          <w:lang w:val="es-ES_tradnl"/>
        </w:rPr>
      </w:pPr>
    </w:p>
    <w:p w:rsidR="00E361B2" w:rsidRPr="00665226" w:rsidRDefault="00E361B2" w:rsidP="00FE69DF">
      <w:pPr>
        <w:spacing w:after="0" w:line="360" w:lineRule="auto"/>
        <w:jc w:val="both"/>
        <w:rPr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t>El Municipio de ________________________,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está interesado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en adquirir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la propiedad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 xml:space="preserve">que usted posee </w:t>
      </w:r>
      <w:r w:rsidR="008155AC" w:rsidRPr="00665226">
        <w:rPr>
          <w:rStyle w:val="hps"/>
          <w:rFonts w:ascii="Calibri" w:hAnsi="Calibri"/>
          <w:lang w:val="es-ES_tradnl"/>
        </w:rPr>
        <w:t>ubicada</w:t>
      </w:r>
      <w:r w:rsidR="00F11EE2" w:rsidRPr="00665226">
        <w:rPr>
          <w:rStyle w:val="hps"/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en</w:t>
      </w:r>
      <w:r w:rsidRPr="00665226">
        <w:rPr>
          <w:rFonts w:ascii="Calibri" w:hAnsi="Calibri"/>
          <w:lang w:val="es-ES_tradnl"/>
        </w:rPr>
        <w:t xml:space="preserve"> </w:t>
      </w:r>
      <w:r w:rsidR="008155AC" w:rsidRPr="00665226">
        <w:rPr>
          <w:rFonts w:ascii="Calibri" w:hAnsi="Calibri"/>
          <w:lang w:val="es-ES_tradnl"/>
        </w:rPr>
        <w:t xml:space="preserve">la </w:t>
      </w:r>
      <w:r w:rsidRPr="00665226">
        <w:rPr>
          <w:rStyle w:val="hps"/>
          <w:rFonts w:ascii="Calibri" w:hAnsi="Calibri"/>
          <w:lang w:val="es-ES_tradnl"/>
        </w:rPr>
        <w:t>(dirección)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___________________________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para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un proyecto que recibe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 xml:space="preserve">asistencia </w:t>
      </w:r>
      <w:r w:rsidR="008155AC" w:rsidRPr="00665226">
        <w:rPr>
          <w:rStyle w:val="hps"/>
          <w:rFonts w:ascii="Calibri" w:hAnsi="Calibri"/>
          <w:lang w:val="es-ES_tradnl"/>
        </w:rPr>
        <w:t xml:space="preserve">financiera </w:t>
      </w:r>
      <w:r w:rsidRPr="00665226">
        <w:rPr>
          <w:rStyle w:val="hps"/>
          <w:rFonts w:ascii="Calibri" w:hAnsi="Calibri"/>
          <w:lang w:val="es-ES_tradnl"/>
        </w:rPr>
        <w:t>del Departamento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de Vivienda y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atn"/>
          <w:rFonts w:ascii="Calibri" w:hAnsi="Calibri"/>
          <w:lang w:val="es-ES_tradnl"/>
        </w:rPr>
        <w:t>Desarrollo Urbano de los Estados Unidos (</w:t>
      </w:r>
      <w:r w:rsidRPr="00665226">
        <w:rPr>
          <w:rFonts w:ascii="Calibri" w:hAnsi="Calibri"/>
          <w:lang w:val="es-ES_tradnl"/>
        </w:rPr>
        <w:t xml:space="preserve">HUD), </w:t>
      </w:r>
      <w:r w:rsidRPr="00665226">
        <w:rPr>
          <w:rStyle w:val="hps"/>
          <w:rFonts w:ascii="Calibri" w:hAnsi="Calibri"/>
          <w:lang w:val="es-ES_tradnl"/>
        </w:rPr>
        <w:t xml:space="preserve">bajo el Programa </w:t>
      </w:r>
      <w:r w:rsidR="00AF6AC9">
        <w:rPr>
          <w:rStyle w:val="hps"/>
          <w:rFonts w:ascii="Calibri" w:hAnsi="Calibri"/>
          <w:lang w:val="es-ES_tradnl"/>
        </w:rPr>
        <w:t xml:space="preserve">de Recuperación de Desastres del </w:t>
      </w:r>
      <w:proofErr w:type="spellStart"/>
      <w:r w:rsidR="00AF6AC9" w:rsidRPr="00AF6AC9">
        <w:rPr>
          <w:rStyle w:val="hps"/>
          <w:rFonts w:ascii="Calibri" w:hAnsi="Calibri"/>
          <w:lang w:val="es-PR"/>
        </w:rPr>
        <w:t>Community</w:t>
      </w:r>
      <w:proofErr w:type="spellEnd"/>
      <w:r w:rsidR="00AF6AC9" w:rsidRPr="00AF6AC9">
        <w:rPr>
          <w:rStyle w:val="hps"/>
          <w:rFonts w:ascii="Calibri" w:hAnsi="Calibri"/>
          <w:lang w:val="es-PR"/>
        </w:rPr>
        <w:t xml:space="preserve"> </w:t>
      </w:r>
      <w:proofErr w:type="spellStart"/>
      <w:r w:rsidR="00AF6AC9" w:rsidRPr="00AF6AC9">
        <w:rPr>
          <w:rStyle w:val="hps"/>
          <w:rFonts w:ascii="Calibri" w:hAnsi="Calibri"/>
          <w:lang w:val="es-PR"/>
        </w:rPr>
        <w:t>Development</w:t>
      </w:r>
      <w:proofErr w:type="spellEnd"/>
      <w:r w:rsidR="00AF6AC9" w:rsidRPr="00AF6AC9">
        <w:rPr>
          <w:rStyle w:val="hps"/>
          <w:rFonts w:ascii="Calibri" w:hAnsi="Calibri"/>
          <w:lang w:val="es-PR"/>
        </w:rPr>
        <w:t xml:space="preserve"> Block </w:t>
      </w:r>
      <w:proofErr w:type="spellStart"/>
      <w:r w:rsidR="00AF6AC9" w:rsidRPr="00AF6AC9">
        <w:rPr>
          <w:rStyle w:val="hps"/>
          <w:rFonts w:ascii="Calibri" w:hAnsi="Calibri"/>
          <w:lang w:val="es-PR"/>
        </w:rPr>
        <w:t>Grant</w:t>
      </w:r>
      <w:proofErr w:type="spellEnd"/>
      <w:r w:rsidR="00AF6AC9" w:rsidRPr="00AF6AC9">
        <w:rPr>
          <w:rStyle w:val="hps"/>
          <w:rFonts w:ascii="Calibri" w:hAnsi="Calibri"/>
          <w:lang w:val="es-PR"/>
        </w:rPr>
        <w:t xml:space="preserve"> </w:t>
      </w:r>
      <w:r w:rsidR="00AF6AC9">
        <w:rPr>
          <w:rStyle w:val="hps"/>
          <w:rFonts w:ascii="Calibri" w:hAnsi="Calibri"/>
          <w:lang w:val="es-PR"/>
        </w:rPr>
        <w:t>(CDBG-DR)</w:t>
      </w:r>
      <w:r w:rsidRPr="00665226">
        <w:rPr>
          <w:rFonts w:ascii="Calibri" w:hAnsi="Calibri"/>
          <w:lang w:val="es-ES_tradnl"/>
        </w:rPr>
        <w:t>.</w:t>
      </w:r>
    </w:p>
    <w:p w:rsidR="00E361B2" w:rsidRPr="00665226" w:rsidRDefault="00E361B2" w:rsidP="00FE69DF">
      <w:pPr>
        <w:spacing w:after="0" w:line="360" w:lineRule="auto"/>
        <w:jc w:val="both"/>
        <w:rPr>
          <w:rFonts w:ascii="Calibri" w:hAnsi="Calibri"/>
          <w:lang w:val="es-ES_tradnl"/>
        </w:rPr>
      </w:pPr>
    </w:p>
    <w:p w:rsidR="00E361B2" w:rsidRPr="00665226" w:rsidRDefault="00E361B2" w:rsidP="00FE69DF">
      <w:pPr>
        <w:spacing w:after="0" w:line="360" w:lineRule="auto"/>
        <w:jc w:val="both"/>
        <w:rPr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t>Favor de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tener en cuenta que, el Municipio</w:t>
      </w:r>
      <w:r w:rsidRPr="00665226">
        <w:rPr>
          <w:rFonts w:ascii="Calibri" w:hAnsi="Calibri"/>
          <w:lang w:val="es-ES_tradnl"/>
        </w:rPr>
        <w:t xml:space="preserve"> de </w:t>
      </w:r>
      <w:r w:rsidRPr="00665226">
        <w:rPr>
          <w:rStyle w:val="hps"/>
          <w:rFonts w:ascii="Calibri" w:hAnsi="Calibri"/>
          <w:lang w:val="es-ES_tradnl"/>
        </w:rPr>
        <w:t>_______________________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cuenta con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 xml:space="preserve">la autoridad de </w:t>
      </w:r>
      <w:r w:rsidR="00C12017" w:rsidRPr="00665226">
        <w:rPr>
          <w:rStyle w:val="hps"/>
          <w:rFonts w:ascii="Calibri" w:hAnsi="Calibri"/>
          <w:lang w:val="es-ES_tradnl"/>
        </w:rPr>
        <w:t>“</w:t>
      </w:r>
      <w:r w:rsidRPr="00665226">
        <w:rPr>
          <w:rStyle w:val="hps"/>
          <w:rFonts w:ascii="Calibri" w:hAnsi="Calibri"/>
          <w:lang w:val="es-ES_tradnl"/>
        </w:rPr>
        <w:t>expropiación</w:t>
      </w:r>
      <w:r w:rsidR="00C12017" w:rsidRPr="00665226">
        <w:rPr>
          <w:rStyle w:val="hps"/>
          <w:rFonts w:ascii="Calibri" w:hAnsi="Calibri"/>
          <w:lang w:val="es-ES_tradnl"/>
        </w:rPr>
        <w:t>”</w:t>
      </w:r>
      <w:r w:rsidRPr="00665226">
        <w:rPr>
          <w:rStyle w:val="hps"/>
          <w:rFonts w:ascii="Calibri" w:hAnsi="Calibri"/>
          <w:lang w:val="es-ES_tradnl"/>
        </w:rPr>
        <w:t xml:space="preserve"> para adquirir su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propiedad, sin embargo</w:t>
      </w:r>
      <w:r w:rsidRPr="00665226">
        <w:rPr>
          <w:rFonts w:ascii="Calibri" w:hAnsi="Calibri"/>
          <w:lang w:val="es-ES_tradnl"/>
        </w:rPr>
        <w:t xml:space="preserve">, </w:t>
      </w:r>
      <w:r w:rsidRPr="00665226">
        <w:rPr>
          <w:rStyle w:val="hps"/>
          <w:rFonts w:ascii="Calibri" w:hAnsi="Calibri"/>
          <w:lang w:val="es-ES_tradnl"/>
        </w:rPr>
        <w:t>en la eventualidad que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usted no esté interesado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en vender su propiedad</w:t>
      </w:r>
      <w:r w:rsidRPr="00665226">
        <w:rPr>
          <w:rFonts w:ascii="Calibri" w:hAnsi="Calibri"/>
          <w:lang w:val="es-ES_tradnl"/>
        </w:rPr>
        <w:t xml:space="preserve">, </w:t>
      </w:r>
      <w:r w:rsidRPr="00665226">
        <w:rPr>
          <w:rStyle w:val="hps"/>
          <w:rFonts w:ascii="Calibri" w:hAnsi="Calibri"/>
          <w:lang w:val="es-ES_tradnl"/>
        </w:rPr>
        <w:t>o si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no podemos llegar 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un acuerdo amistoso para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la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compra de su propiedad</w:t>
      </w:r>
      <w:r w:rsidRPr="00665226">
        <w:rPr>
          <w:rFonts w:ascii="Calibri" w:hAnsi="Calibri"/>
          <w:lang w:val="es-ES_tradnl"/>
        </w:rPr>
        <w:t xml:space="preserve">, el Municipio </w:t>
      </w:r>
      <w:r w:rsidRPr="00665226">
        <w:rPr>
          <w:rFonts w:ascii="Calibri" w:hAnsi="Calibri"/>
          <w:u w:val="single"/>
          <w:lang w:val="es-ES_tradnl"/>
        </w:rPr>
        <w:t>no</w:t>
      </w:r>
      <w:r w:rsidRPr="00665226">
        <w:rPr>
          <w:rFonts w:ascii="Calibri" w:hAnsi="Calibri"/>
          <w:lang w:val="es-ES_tradnl"/>
        </w:rPr>
        <w:t xml:space="preserve"> va a </w:t>
      </w:r>
      <w:r w:rsidRPr="00665226">
        <w:rPr>
          <w:rStyle w:val="hps"/>
          <w:rFonts w:ascii="Calibri" w:hAnsi="Calibri"/>
          <w:lang w:val="es-ES_tradnl"/>
        </w:rPr>
        <w:t xml:space="preserve">proseguir con </w:t>
      </w:r>
      <w:r w:rsidR="00104002">
        <w:rPr>
          <w:rStyle w:val="hps"/>
          <w:rFonts w:ascii="Calibri" w:hAnsi="Calibri"/>
          <w:lang w:val="es-ES_tradnl"/>
        </w:rPr>
        <w:t>la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adquisición por vía de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expropiación forzosa.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Su propiedad no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es un componente necesario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del proyecto propuesto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y no forma parte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de los proyectos</w:t>
      </w:r>
      <w:r w:rsidRPr="00665226">
        <w:rPr>
          <w:rFonts w:ascii="Calibri" w:hAnsi="Calibri"/>
          <w:lang w:val="es-ES_tradnl"/>
        </w:rPr>
        <w:t xml:space="preserve"> previstos</w:t>
      </w:r>
      <w:r w:rsidR="00104002">
        <w:rPr>
          <w:rFonts w:ascii="Calibri" w:hAnsi="Calibri"/>
          <w:lang w:val="es-ES_tradnl"/>
        </w:rPr>
        <w:t>,</w:t>
      </w:r>
      <w:r w:rsidRPr="00665226">
        <w:rPr>
          <w:rFonts w:ascii="Calibri" w:hAnsi="Calibri"/>
          <w:lang w:val="es-ES_tradnl"/>
        </w:rPr>
        <w:t xml:space="preserve"> </w:t>
      </w:r>
      <w:r w:rsidR="00AF6AC9">
        <w:rPr>
          <w:rFonts w:ascii="Calibri" w:hAnsi="Calibri"/>
          <w:lang w:val="es-ES_tradnl"/>
        </w:rPr>
        <w:t xml:space="preserve">ni </w:t>
      </w:r>
      <w:r w:rsidRPr="00665226">
        <w:rPr>
          <w:rFonts w:ascii="Calibri" w:hAnsi="Calibri"/>
          <w:lang w:val="es-ES_tradnl"/>
        </w:rPr>
        <w:t xml:space="preserve">en </w:t>
      </w:r>
      <w:r w:rsidR="00F11EE2" w:rsidRPr="00665226">
        <w:rPr>
          <w:rStyle w:val="hps"/>
          <w:rFonts w:ascii="Calibri" w:hAnsi="Calibri"/>
          <w:lang w:val="es-ES_tradnl"/>
        </w:rPr>
        <w:t>planificación</w:t>
      </w:r>
      <w:r w:rsidR="00104002">
        <w:rPr>
          <w:rStyle w:val="hps"/>
          <w:rFonts w:ascii="Calibri" w:hAnsi="Calibri"/>
          <w:lang w:val="es-ES_tradnl"/>
        </w:rPr>
        <w:t>,</w:t>
      </w:r>
      <w:r w:rsidRPr="00665226">
        <w:rPr>
          <w:rFonts w:ascii="Calibri" w:hAnsi="Calibri"/>
          <w:lang w:val="es-ES_tradnl"/>
        </w:rPr>
        <w:t xml:space="preserve"> </w:t>
      </w:r>
      <w:r w:rsidR="00AF6AC9">
        <w:rPr>
          <w:rStyle w:val="hps"/>
          <w:rFonts w:ascii="Calibri" w:hAnsi="Calibri"/>
          <w:lang w:val="es-ES_tradnl"/>
        </w:rPr>
        <w:t>ni ubica en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un área designada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donde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prácticamente toda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propiedad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dentro del área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debe ser adquirida</w:t>
      </w:r>
      <w:r w:rsidRPr="00665226">
        <w:rPr>
          <w:rFonts w:ascii="Calibri" w:hAnsi="Calibri"/>
          <w:lang w:val="es-ES_tradnl"/>
        </w:rPr>
        <w:t>.</w:t>
      </w:r>
    </w:p>
    <w:p w:rsidR="00E361B2" w:rsidRPr="00665226" w:rsidRDefault="00E361B2" w:rsidP="00FE69DF">
      <w:pPr>
        <w:spacing w:after="0" w:line="360" w:lineRule="auto"/>
        <w:jc w:val="both"/>
        <w:rPr>
          <w:rFonts w:ascii="Calibri" w:hAnsi="Calibri"/>
          <w:lang w:val="es-ES_tradnl"/>
        </w:rPr>
      </w:pPr>
    </w:p>
    <w:p w:rsidR="00E361B2" w:rsidRPr="00665226" w:rsidRDefault="00E361B2" w:rsidP="00FE69DF">
      <w:pPr>
        <w:spacing w:after="0" w:line="360" w:lineRule="auto"/>
        <w:jc w:val="both"/>
        <w:rPr>
          <w:rStyle w:val="hps"/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t>La propiedad en cuestión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 xml:space="preserve">está </w:t>
      </w:r>
      <w:r w:rsidR="00C12017" w:rsidRPr="00665226">
        <w:rPr>
          <w:rStyle w:val="hps"/>
          <w:rFonts w:ascii="Calibri" w:hAnsi="Calibri"/>
          <w:lang w:val="es-ES_tradnl"/>
        </w:rPr>
        <w:t xml:space="preserve">a la </w:t>
      </w:r>
      <w:r w:rsidRPr="00665226">
        <w:rPr>
          <w:rStyle w:val="hps"/>
          <w:rFonts w:ascii="Calibri" w:hAnsi="Calibri"/>
          <w:lang w:val="es-ES_tradnl"/>
        </w:rPr>
        <w:t>venta por la cantidad de $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______________</w:t>
      </w:r>
      <w:r w:rsidRPr="00665226">
        <w:rPr>
          <w:rFonts w:ascii="Calibri" w:hAnsi="Calibri"/>
          <w:lang w:val="es-ES_tradnl"/>
        </w:rPr>
        <w:t xml:space="preserve">. </w:t>
      </w:r>
      <w:r w:rsidRPr="00665226">
        <w:rPr>
          <w:rStyle w:val="hpsatn"/>
          <w:rFonts w:ascii="Calibri" w:hAnsi="Calibri"/>
          <w:lang w:val="es-ES_tradnl"/>
        </w:rPr>
        <w:t>(</w:t>
      </w:r>
      <w:r w:rsidRPr="00665226">
        <w:rPr>
          <w:rFonts w:ascii="Calibri" w:hAnsi="Calibri"/>
          <w:lang w:val="es-ES_tradnl"/>
        </w:rPr>
        <w:t xml:space="preserve">Si </w:t>
      </w:r>
      <w:r w:rsidRPr="00665226">
        <w:rPr>
          <w:rStyle w:val="hps"/>
          <w:rFonts w:ascii="Calibri" w:hAnsi="Calibri"/>
          <w:lang w:val="es-ES_tradnl"/>
        </w:rPr>
        <w:t>actualmente está a la venta)</w:t>
      </w:r>
    </w:p>
    <w:p w:rsidR="00E361B2" w:rsidRPr="00665226" w:rsidRDefault="00E361B2" w:rsidP="00FE69DF">
      <w:pPr>
        <w:spacing w:after="0" w:line="360" w:lineRule="auto"/>
        <w:jc w:val="both"/>
        <w:rPr>
          <w:rStyle w:val="hps"/>
          <w:rFonts w:ascii="Calibri" w:hAnsi="Calibri"/>
          <w:lang w:val="es-ES_tradnl"/>
        </w:rPr>
      </w:pPr>
    </w:p>
    <w:p w:rsidR="00E361B2" w:rsidRPr="00665226" w:rsidRDefault="00C12017" w:rsidP="001F783F">
      <w:pPr>
        <w:spacing w:after="0" w:line="360" w:lineRule="auto"/>
        <w:ind w:left="2160" w:hanging="1710"/>
        <w:jc w:val="both"/>
        <w:rPr>
          <w:rStyle w:val="hps"/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t>Seleccione</w:t>
      </w:r>
      <w:r w:rsidR="00E361B2" w:rsidRPr="00665226">
        <w:rPr>
          <w:rStyle w:val="hps"/>
          <w:rFonts w:ascii="Calibri" w:hAnsi="Calibri"/>
          <w:lang w:val="es-ES_tradnl"/>
        </w:rPr>
        <w:t xml:space="preserve"> uno:</w:t>
      </w:r>
      <w:r w:rsidRPr="00665226">
        <w:rPr>
          <w:rStyle w:val="hps"/>
          <w:rFonts w:ascii="Calibri" w:hAnsi="Calibri"/>
          <w:lang w:val="es-ES_tradnl"/>
        </w:rPr>
        <w:tab/>
      </w:r>
      <w:r w:rsidR="00E361B2" w:rsidRPr="00665226">
        <w:rPr>
          <w:rStyle w:val="hps"/>
          <w:rFonts w:ascii="Calibri" w:hAnsi="Calibri"/>
          <w:lang w:val="es-ES_tradnl"/>
        </w:rPr>
        <w:t xml:space="preserve"> a) Actualmente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creemos que el valor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2236BD" w:rsidRPr="00665226">
        <w:rPr>
          <w:rFonts w:ascii="Calibri" w:hAnsi="Calibri"/>
          <w:lang w:val="es-ES_tradnl"/>
        </w:rPr>
        <w:t xml:space="preserve">del </w:t>
      </w:r>
      <w:r w:rsidR="00E361B2" w:rsidRPr="00665226">
        <w:rPr>
          <w:rStyle w:val="hps"/>
          <w:rFonts w:ascii="Calibri" w:hAnsi="Calibri"/>
          <w:lang w:val="es-ES_tradnl"/>
        </w:rPr>
        <w:t>mercado de la propiedad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es</w:t>
      </w:r>
      <w:r w:rsidR="00E361B2" w:rsidRPr="00665226">
        <w:rPr>
          <w:rFonts w:ascii="Calibri" w:hAnsi="Calibri"/>
          <w:lang w:val="es-ES_tradnl"/>
        </w:rPr>
        <w:t xml:space="preserve">  </w:t>
      </w:r>
      <w:r w:rsidR="00E361B2" w:rsidRPr="00665226">
        <w:rPr>
          <w:rStyle w:val="hps"/>
          <w:rFonts w:ascii="Calibri" w:hAnsi="Calibri"/>
          <w:lang w:val="es-ES_tradnl"/>
        </w:rPr>
        <w:t>$____________.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Estamos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listos para comprar su propiedad</w:t>
      </w:r>
      <w:r w:rsidR="00E361B2" w:rsidRPr="00665226">
        <w:rPr>
          <w:rFonts w:ascii="Calibri" w:hAnsi="Calibri"/>
          <w:lang w:val="es-ES_tradnl"/>
        </w:rPr>
        <w:t xml:space="preserve">, sin embargo, </w:t>
      </w:r>
      <w:r w:rsidR="00E361B2" w:rsidRPr="00665226">
        <w:rPr>
          <w:rStyle w:val="hps"/>
          <w:rFonts w:ascii="Calibri" w:hAnsi="Calibri"/>
          <w:lang w:val="es-ES_tradnl"/>
        </w:rPr>
        <w:t>dependiendo de los resultados de la tasación</w:t>
      </w:r>
      <w:r w:rsidR="00E361B2" w:rsidRPr="00665226">
        <w:rPr>
          <w:rFonts w:ascii="Calibri" w:hAnsi="Calibri"/>
          <w:lang w:val="es-ES_tradnl"/>
        </w:rPr>
        <w:t xml:space="preserve">, </w:t>
      </w:r>
      <w:r w:rsidR="00E361B2" w:rsidRPr="00665226">
        <w:rPr>
          <w:rStyle w:val="hps"/>
          <w:rFonts w:ascii="Calibri" w:hAnsi="Calibri"/>
          <w:lang w:val="es-ES_tradnl"/>
        </w:rPr>
        <w:t>nuestra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oferta formal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podría diferir de</w:t>
      </w:r>
      <w:r w:rsidR="00E361B2" w:rsidRPr="00665226">
        <w:rPr>
          <w:rFonts w:ascii="Calibri" w:hAnsi="Calibri"/>
          <w:lang w:val="es-ES_tradnl"/>
        </w:rPr>
        <w:t xml:space="preserve"> dicha </w:t>
      </w:r>
      <w:r w:rsidR="00E361B2" w:rsidRPr="00665226">
        <w:rPr>
          <w:rStyle w:val="hps"/>
          <w:rFonts w:ascii="Calibri" w:hAnsi="Calibri"/>
          <w:lang w:val="es-ES_tradnl"/>
        </w:rPr>
        <w:t>cantidad.</w:t>
      </w:r>
    </w:p>
    <w:p w:rsidR="00E361B2" w:rsidRPr="00665226" w:rsidRDefault="00E361B2" w:rsidP="00FE69DF">
      <w:pPr>
        <w:tabs>
          <w:tab w:val="left" w:pos="1620"/>
        </w:tabs>
        <w:spacing w:after="0" w:line="360" w:lineRule="auto"/>
        <w:ind w:left="1620" w:hanging="360"/>
        <w:jc w:val="both"/>
        <w:rPr>
          <w:rFonts w:ascii="Calibri" w:hAnsi="Calibri"/>
          <w:lang w:val="es-ES_tradnl"/>
        </w:rPr>
      </w:pPr>
    </w:p>
    <w:p w:rsidR="00AF6AC9" w:rsidRDefault="002236BD" w:rsidP="001F783F">
      <w:pPr>
        <w:tabs>
          <w:tab w:val="left" w:pos="1620"/>
        </w:tabs>
        <w:spacing w:after="0" w:line="360" w:lineRule="auto"/>
        <w:ind w:left="2160" w:hanging="360"/>
        <w:jc w:val="both"/>
        <w:rPr>
          <w:rFonts w:ascii="Calibri" w:hAnsi="Calibri"/>
          <w:lang w:val="es-ES_tradnl"/>
        </w:rPr>
      </w:pPr>
      <w:r w:rsidRPr="00665226">
        <w:rPr>
          <w:rFonts w:ascii="Calibri" w:hAnsi="Calibri"/>
          <w:lang w:val="es-ES_tradnl"/>
        </w:rPr>
        <w:lastRenderedPageBreak/>
        <w:tab/>
      </w:r>
      <w:r w:rsidR="00E361B2" w:rsidRPr="00665226">
        <w:rPr>
          <w:rFonts w:ascii="Calibri" w:hAnsi="Calibri"/>
          <w:lang w:val="es-ES_tradnl"/>
        </w:rPr>
        <w:t xml:space="preserve">b) </w:t>
      </w:r>
      <w:r w:rsidR="00E361B2" w:rsidRPr="00665226">
        <w:rPr>
          <w:rStyle w:val="hps"/>
          <w:rFonts w:ascii="Calibri" w:hAnsi="Calibri"/>
          <w:lang w:val="es-ES_tradnl"/>
        </w:rPr>
        <w:t>Nuestra</w:t>
      </w:r>
      <w:r w:rsidR="00E361B2" w:rsidRPr="00665226">
        <w:rPr>
          <w:rFonts w:ascii="Calibri" w:hAnsi="Calibri"/>
          <w:lang w:val="es-ES_tradnl"/>
        </w:rPr>
        <w:t xml:space="preserve"> tasa</w:t>
      </w:r>
      <w:r w:rsidR="00E361B2" w:rsidRPr="00665226">
        <w:rPr>
          <w:rStyle w:val="hps"/>
          <w:rFonts w:ascii="Calibri" w:hAnsi="Calibri"/>
          <w:lang w:val="es-ES_tradnl"/>
        </w:rPr>
        <w:t>ción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 xml:space="preserve">indica que el valor </w:t>
      </w:r>
      <w:r w:rsidRPr="00665226">
        <w:rPr>
          <w:rStyle w:val="hps"/>
          <w:rFonts w:ascii="Calibri" w:hAnsi="Calibri"/>
          <w:lang w:val="es-ES_tradnl"/>
        </w:rPr>
        <w:t xml:space="preserve">del </w:t>
      </w:r>
      <w:r w:rsidR="00665226">
        <w:rPr>
          <w:rStyle w:val="hps"/>
          <w:rFonts w:ascii="Calibri" w:hAnsi="Calibri"/>
          <w:lang w:val="es-ES_tradnl"/>
        </w:rPr>
        <w:t xml:space="preserve">mercado de la </w:t>
      </w:r>
      <w:r w:rsidR="00E361B2" w:rsidRPr="00665226">
        <w:rPr>
          <w:rStyle w:val="hps"/>
          <w:rFonts w:ascii="Calibri" w:hAnsi="Calibri"/>
          <w:lang w:val="es-ES_tradnl"/>
        </w:rPr>
        <w:t>propiedad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es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$______________.</w:t>
      </w:r>
      <w:r w:rsidR="00E361B2" w:rsidRPr="00665226">
        <w:rPr>
          <w:rFonts w:ascii="Calibri" w:hAnsi="Calibri"/>
          <w:lang w:val="es-ES_tradnl"/>
        </w:rPr>
        <w:t xml:space="preserve">  </w:t>
      </w:r>
    </w:p>
    <w:p w:rsidR="00E361B2" w:rsidRPr="00665226" w:rsidRDefault="00AF6AC9" w:rsidP="001F783F">
      <w:pPr>
        <w:tabs>
          <w:tab w:val="left" w:pos="1620"/>
        </w:tabs>
        <w:spacing w:after="0" w:line="360" w:lineRule="auto"/>
        <w:ind w:left="2160" w:hanging="360"/>
        <w:jc w:val="both"/>
        <w:rPr>
          <w:rStyle w:val="hps"/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ab/>
      </w:r>
      <w:r w:rsidR="00E361B2" w:rsidRPr="00665226">
        <w:rPr>
          <w:rStyle w:val="hps"/>
          <w:rFonts w:ascii="Calibri" w:hAnsi="Calibri"/>
          <w:lang w:val="es-ES_tradnl"/>
        </w:rPr>
        <w:t>Estamos preparados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para ofrecerle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$_______________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para comprar su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propiedad.</w:t>
      </w:r>
    </w:p>
    <w:p w:rsidR="00E361B2" w:rsidRPr="00665226" w:rsidRDefault="00E361B2" w:rsidP="00FE69DF">
      <w:pPr>
        <w:tabs>
          <w:tab w:val="left" w:pos="1620"/>
        </w:tabs>
        <w:spacing w:after="0" w:line="360" w:lineRule="auto"/>
        <w:jc w:val="both"/>
        <w:rPr>
          <w:rStyle w:val="hps"/>
          <w:rFonts w:ascii="Calibri" w:hAnsi="Calibri"/>
          <w:lang w:val="es-ES_tradnl"/>
        </w:rPr>
      </w:pPr>
    </w:p>
    <w:p w:rsidR="00FE69DF" w:rsidRPr="00665226" w:rsidRDefault="00E361B2" w:rsidP="00FE69DF">
      <w:pPr>
        <w:tabs>
          <w:tab w:val="left" w:pos="1620"/>
        </w:tabs>
        <w:spacing w:after="0" w:line="360" w:lineRule="auto"/>
        <w:jc w:val="both"/>
        <w:rPr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t>Si está interesado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en vender su propiedad, favor de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ponerse en contacto con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nosotros a su conveniencia</w:t>
      </w:r>
      <w:r w:rsidRPr="00665226">
        <w:rPr>
          <w:rFonts w:ascii="Calibri" w:hAnsi="Calibri"/>
          <w:lang w:val="es-ES_tradnl"/>
        </w:rPr>
        <w:t xml:space="preserve">. </w:t>
      </w:r>
    </w:p>
    <w:p w:rsidR="00FE69DF" w:rsidRPr="00665226" w:rsidRDefault="00FE69DF" w:rsidP="00FE69DF">
      <w:pPr>
        <w:tabs>
          <w:tab w:val="left" w:pos="1620"/>
        </w:tabs>
        <w:spacing w:after="0" w:line="360" w:lineRule="auto"/>
        <w:jc w:val="both"/>
        <w:rPr>
          <w:rFonts w:ascii="Calibri" w:hAnsi="Calibri"/>
          <w:lang w:val="es-ES_tradnl"/>
        </w:rPr>
      </w:pPr>
    </w:p>
    <w:p w:rsidR="00E361B2" w:rsidRPr="00665226" w:rsidRDefault="00E361B2" w:rsidP="00FE69DF">
      <w:pPr>
        <w:tabs>
          <w:tab w:val="left" w:pos="1620"/>
        </w:tabs>
        <w:spacing w:after="0" w:line="360" w:lineRule="auto"/>
        <w:jc w:val="both"/>
        <w:rPr>
          <w:rFonts w:ascii="Calibri" w:hAnsi="Calibri"/>
          <w:lang w:val="es-ES_tradnl"/>
        </w:rPr>
      </w:pPr>
      <w:r w:rsidRPr="00665226">
        <w:rPr>
          <w:rFonts w:ascii="Calibri" w:hAnsi="Calibri"/>
          <w:lang w:val="es-ES_tradnl"/>
        </w:rPr>
        <w:t>Si su propiedad está en mora, pero el procedimiento de ejecución hipotecaria no ha sido iniciado/completado, y nuestra oferta es menor que el saldo actual de su préstamo hipotecario, le sugerimos que busque asesoría legal u orientación. El Municipio no puede ofrecerle asesoramiento legal relacionado con cualquier asunto de contribuciones, crédito, o las consecuencias deficientes de una sentencia, relacionados con la venta.</w:t>
      </w:r>
    </w:p>
    <w:p w:rsidR="00FE69DF" w:rsidRPr="00665226" w:rsidRDefault="00FE69DF" w:rsidP="00FE69DF">
      <w:pPr>
        <w:spacing w:line="360" w:lineRule="auto"/>
        <w:jc w:val="both"/>
        <w:rPr>
          <w:rStyle w:val="hps"/>
          <w:rFonts w:ascii="Calibri" w:hAnsi="Calibri"/>
          <w:lang w:val="es-ES_tradnl"/>
        </w:rPr>
      </w:pPr>
    </w:p>
    <w:p w:rsidR="00FE69DF" w:rsidRPr="00665226" w:rsidRDefault="002236BD" w:rsidP="00FE69DF">
      <w:pPr>
        <w:spacing w:line="360" w:lineRule="auto"/>
        <w:jc w:val="both"/>
        <w:rPr>
          <w:rStyle w:val="hps"/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t xml:space="preserve">En Conformidad </w:t>
      </w:r>
      <w:r w:rsidR="00E361B2" w:rsidRPr="00665226">
        <w:rPr>
          <w:rStyle w:val="hps"/>
          <w:rFonts w:ascii="Calibri" w:hAnsi="Calibri"/>
          <w:lang w:val="es-ES_tradnl"/>
        </w:rPr>
        <w:t>con la Ley de Asistencia para la Reubicación Uniforme y las Políticas para la Adquisición de Bienes Inmuebles (</w:t>
      </w:r>
      <w:r w:rsidR="00E361B2" w:rsidRPr="00665226">
        <w:rPr>
          <w:rStyle w:val="hps"/>
          <w:rFonts w:ascii="Calibri" w:hAnsi="Calibri"/>
          <w:i/>
          <w:lang w:val="es-ES_tradnl"/>
        </w:rPr>
        <w:t xml:space="preserve">“Uniform Relocation Assistance and Real Property Acquisition Policies Act” </w:t>
      </w:r>
      <w:r w:rsidR="00E361B2" w:rsidRPr="00665226">
        <w:rPr>
          <w:rStyle w:val="hps"/>
          <w:rFonts w:ascii="Calibri" w:hAnsi="Calibri"/>
          <w:lang w:val="es-ES_tradnl"/>
        </w:rPr>
        <w:t>- URA), los propietarios-ocupantes que se mudan como resultado de una adquisición voluntaria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no son elegibles para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asistencia de reubicación.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 xml:space="preserve">Un </w:t>
      </w:r>
      <w:r w:rsidRPr="00665226">
        <w:rPr>
          <w:rStyle w:val="hps"/>
          <w:rFonts w:ascii="Calibri" w:hAnsi="Calibri"/>
          <w:lang w:val="es-ES_tradnl"/>
        </w:rPr>
        <w:t>arrendador</w:t>
      </w:r>
      <w:r w:rsidR="00E361B2" w:rsidRPr="00665226">
        <w:rPr>
          <w:rStyle w:val="atn"/>
          <w:rFonts w:ascii="Calibri" w:hAnsi="Calibri"/>
          <w:lang w:val="es-ES_tradnl"/>
        </w:rPr>
        <w:t>-</w:t>
      </w:r>
      <w:r w:rsidR="00E361B2" w:rsidRPr="00665226">
        <w:rPr>
          <w:rFonts w:ascii="Calibri" w:hAnsi="Calibri"/>
          <w:lang w:val="es-ES_tradnl"/>
        </w:rPr>
        <w:t xml:space="preserve">ocupante que </w:t>
      </w:r>
      <w:r w:rsidR="00E361B2" w:rsidRPr="00665226">
        <w:rPr>
          <w:rStyle w:val="hps"/>
          <w:rFonts w:ascii="Calibri" w:hAnsi="Calibri"/>
          <w:lang w:val="es-ES_tradnl"/>
        </w:rPr>
        <w:t>se muda</w:t>
      </w:r>
      <w:r w:rsidR="00665226">
        <w:rPr>
          <w:rStyle w:val="hps"/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como resultado de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una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adquisición voluntaria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para un proyecto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de asistencia federal,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puede ser elegible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para asistencia de reubicación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como persona desplazada</w:t>
      </w:r>
      <w:r w:rsidR="00E361B2" w:rsidRPr="00665226">
        <w:rPr>
          <w:rFonts w:ascii="Calibri" w:hAnsi="Calibri"/>
          <w:lang w:val="es-ES_tradnl"/>
        </w:rPr>
        <w:t>. El término “</w:t>
      </w:r>
      <w:r w:rsidR="00E361B2" w:rsidRPr="00665226">
        <w:rPr>
          <w:rStyle w:val="hps"/>
          <w:rFonts w:ascii="Calibri" w:hAnsi="Calibri"/>
          <w:lang w:val="es-ES_tradnl"/>
        </w:rPr>
        <w:t>personas desplazadas” puede incluir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no sólo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ocupantes legales</w:t>
      </w:r>
      <w:r w:rsidR="00E361B2" w:rsidRPr="00665226">
        <w:rPr>
          <w:rFonts w:ascii="Calibri" w:hAnsi="Calibri"/>
          <w:lang w:val="es-ES_tradnl"/>
        </w:rPr>
        <w:t xml:space="preserve">, </w:t>
      </w:r>
      <w:r w:rsidR="00E361B2" w:rsidRPr="00665226">
        <w:rPr>
          <w:rStyle w:val="hps"/>
          <w:rFonts w:ascii="Calibri" w:hAnsi="Calibri"/>
          <w:lang w:val="es-ES_tradnl"/>
        </w:rPr>
        <w:t>sino también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 xml:space="preserve">los antiguos </w:t>
      </w:r>
      <w:r w:rsidR="00B917A0" w:rsidRPr="00665226">
        <w:rPr>
          <w:rStyle w:val="hps"/>
          <w:rFonts w:ascii="Calibri" w:hAnsi="Calibri"/>
          <w:lang w:val="es-ES_tradnl"/>
        </w:rPr>
        <w:t>arrendadores</w:t>
      </w:r>
      <w:r w:rsidR="00E361B2" w:rsidRPr="00665226">
        <w:rPr>
          <w:rFonts w:ascii="Calibri" w:hAnsi="Calibri"/>
          <w:lang w:val="es-ES_tradnl"/>
        </w:rPr>
        <w:t xml:space="preserve"> que se vieron </w:t>
      </w:r>
      <w:r w:rsidR="00E361B2" w:rsidRPr="00665226">
        <w:rPr>
          <w:rStyle w:val="hps"/>
          <w:rFonts w:ascii="Calibri" w:hAnsi="Calibri"/>
          <w:lang w:val="es-ES_tradnl"/>
        </w:rPr>
        <w:t>obligados 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mudarse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por cualquier motivo, excepto una orden de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desahucio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según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las leyes federales</w:t>
      </w:r>
      <w:r w:rsidR="00E361B2" w:rsidRPr="00665226">
        <w:rPr>
          <w:rFonts w:ascii="Calibri" w:hAnsi="Calibri"/>
          <w:lang w:val="es-ES_tradnl"/>
        </w:rPr>
        <w:t xml:space="preserve">, estatales y </w:t>
      </w:r>
      <w:r w:rsidR="00E361B2" w:rsidRPr="00665226">
        <w:rPr>
          <w:rStyle w:val="hps"/>
          <w:rFonts w:ascii="Calibri" w:hAnsi="Calibri"/>
          <w:lang w:val="es-ES_tradnl"/>
        </w:rPr>
        <w:t>locales</w:t>
      </w:r>
      <w:r w:rsidR="00E361B2" w:rsidRPr="00665226">
        <w:rPr>
          <w:rFonts w:ascii="Calibri" w:hAnsi="Calibri"/>
          <w:lang w:val="es-ES_tradnl"/>
        </w:rPr>
        <w:t xml:space="preserve">. </w:t>
      </w:r>
      <w:r w:rsidR="00E361B2" w:rsidRPr="00665226">
        <w:rPr>
          <w:rStyle w:val="hps"/>
          <w:rFonts w:ascii="Calibri" w:hAnsi="Calibri"/>
          <w:lang w:val="es-ES_tradnl"/>
        </w:rPr>
        <w:t>Si su propiedad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está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actualmente ocupada por</w:t>
      </w:r>
      <w:r w:rsidR="00E361B2" w:rsidRPr="00665226">
        <w:rPr>
          <w:rFonts w:ascii="Calibri" w:hAnsi="Calibri"/>
          <w:lang w:val="es-ES_tradnl"/>
        </w:rPr>
        <w:t xml:space="preserve"> un </w:t>
      </w:r>
      <w:r w:rsidR="00B917A0" w:rsidRPr="00665226">
        <w:rPr>
          <w:rFonts w:ascii="Calibri" w:hAnsi="Calibri"/>
          <w:lang w:val="es-ES_tradnl"/>
        </w:rPr>
        <w:t>arrendador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o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 xml:space="preserve">un </w:t>
      </w:r>
      <w:r w:rsidR="00B917A0" w:rsidRPr="00665226">
        <w:rPr>
          <w:rStyle w:val="hps"/>
          <w:rFonts w:ascii="Calibri" w:hAnsi="Calibri"/>
          <w:lang w:val="es-ES_tradnl"/>
        </w:rPr>
        <w:t>arrendador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legítimamente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ocupó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su propiedad dentro de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los últimos 3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meses antes de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nuestra oferta</w:t>
      </w:r>
      <w:r w:rsidR="00E361B2" w:rsidRPr="00665226">
        <w:rPr>
          <w:rFonts w:ascii="Calibri" w:hAnsi="Calibri"/>
          <w:lang w:val="es-ES_tradnl"/>
        </w:rPr>
        <w:t xml:space="preserve">, necesitamos que lo notifique </w:t>
      </w:r>
      <w:r w:rsidR="00E361B2" w:rsidRPr="00665226">
        <w:rPr>
          <w:rStyle w:val="hps"/>
          <w:rFonts w:ascii="Calibri" w:hAnsi="Calibri"/>
          <w:lang w:val="es-ES_tradnl"/>
        </w:rPr>
        <w:t>de inmediato.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Además,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usted no debe ordenar 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los ocupantes actuales</w:t>
      </w:r>
      <w:r w:rsidR="00E361B2" w:rsidRPr="00665226">
        <w:rPr>
          <w:rFonts w:ascii="Calibri" w:hAnsi="Calibri"/>
          <w:lang w:val="es-ES_tradnl"/>
        </w:rPr>
        <w:t xml:space="preserve"> a mudarse, </w:t>
      </w:r>
      <w:r w:rsidR="00E361B2" w:rsidRPr="00665226">
        <w:rPr>
          <w:rStyle w:val="hps"/>
          <w:rFonts w:ascii="Calibri" w:hAnsi="Calibri"/>
          <w:lang w:val="es-ES_tradnl"/>
        </w:rPr>
        <w:t>o negarse a renovar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un contrato de arrendamiento</w:t>
      </w:r>
      <w:r w:rsidR="00E361B2" w:rsidRPr="00665226">
        <w:rPr>
          <w:rFonts w:ascii="Calibri" w:hAnsi="Calibri"/>
          <w:lang w:val="es-ES_tradnl"/>
        </w:rPr>
        <w:t xml:space="preserve">, </w:t>
      </w:r>
      <w:r w:rsidR="00E361B2" w:rsidRPr="00665226">
        <w:rPr>
          <w:rStyle w:val="hps"/>
          <w:rFonts w:ascii="Calibri" w:hAnsi="Calibri"/>
          <w:lang w:val="es-ES_tradnl"/>
        </w:rPr>
        <w:t>con el fin de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vendernos la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propiedad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como</w:t>
      </w:r>
      <w:r w:rsidR="00E361B2" w:rsidRPr="00665226">
        <w:rPr>
          <w:rFonts w:ascii="Calibri" w:hAnsi="Calibri"/>
          <w:lang w:val="es-ES_tradnl"/>
        </w:rPr>
        <w:t xml:space="preserve"> </w:t>
      </w:r>
      <w:r w:rsidR="00E361B2" w:rsidRPr="00665226">
        <w:rPr>
          <w:rStyle w:val="hps"/>
          <w:rFonts w:ascii="Calibri" w:hAnsi="Calibri"/>
          <w:lang w:val="es-ES_tradnl"/>
        </w:rPr>
        <w:t>vacante.</w:t>
      </w:r>
    </w:p>
    <w:p w:rsidR="00B917A0" w:rsidRPr="00665226" w:rsidRDefault="00B917A0" w:rsidP="00FE69DF">
      <w:pPr>
        <w:spacing w:line="360" w:lineRule="auto"/>
        <w:jc w:val="both"/>
        <w:rPr>
          <w:rStyle w:val="hps"/>
          <w:rFonts w:ascii="Calibri" w:hAnsi="Calibri"/>
          <w:lang w:val="es-ES_tradnl"/>
        </w:rPr>
      </w:pPr>
    </w:p>
    <w:p w:rsidR="00E361B2" w:rsidRPr="00665226" w:rsidRDefault="00E361B2" w:rsidP="002630EF">
      <w:pPr>
        <w:spacing w:line="360" w:lineRule="auto"/>
        <w:jc w:val="both"/>
        <w:rPr>
          <w:rStyle w:val="hps"/>
          <w:rFonts w:ascii="Calibri" w:hAnsi="Calibri"/>
          <w:lang w:val="es-ES_tradnl"/>
        </w:rPr>
      </w:pPr>
      <w:r w:rsidRPr="00665226">
        <w:rPr>
          <w:rStyle w:val="hps"/>
          <w:rFonts w:ascii="Calibri" w:hAnsi="Calibri"/>
          <w:lang w:val="es-ES_tradnl"/>
        </w:rPr>
        <w:lastRenderedPageBreak/>
        <w:t>Si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usted tiene alguna pregunta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sobre este aviso o</w:t>
      </w:r>
      <w:r w:rsidRPr="00665226">
        <w:rPr>
          <w:rFonts w:ascii="Calibri" w:hAnsi="Calibri"/>
          <w:lang w:val="es-ES_tradnl"/>
        </w:rPr>
        <w:t xml:space="preserve"> acerca d</w:t>
      </w:r>
      <w:r w:rsidRPr="00665226">
        <w:rPr>
          <w:rStyle w:val="hps"/>
          <w:rFonts w:ascii="Calibri" w:hAnsi="Calibri"/>
          <w:lang w:val="es-ES_tradnl"/>
        </w:rPr>
        <w:t>el proyecto propuesto</w:t>
      </w:r>
      <w:r w:rsidRPr="00665226">
        <w:rPr>
          <w:rFonts w:ascii="Calibri" w:hAnsi="Calibri"/>
          <w:lang w:val="es-ES_tradnl"/>
        </w:rPr>
        <w:t xml:space="preserve">, favor de </w:t>
      </w:r>
      <w:r w:rsidRPr="00665226">
        <w:rPr>
          <w:rStyle w:val="hps"/>
          <w:rFonts w:ascii="Calibri" w:hAnsi="Calibri"/>
          <w:lang w:val="es-ES_tradnl"/>
        </w:rPr>
        <w:t>ponerse</w:t>
      </w:r>
      <w:r w:rsidR="00B917A0" w:rsidRPr="00665226">
        <w:rPr>
          <w:rStyle w:val="hps"/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en contacto con</w:t>
      </w:r>
      <w:r w:rsidRPr="00665226">
        <w:rPr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(nombre) _</w:t>
      </w:r>
      <w:r w:rsidR="00B917A0" w:rsidRPr="00665226">
        <w:rPr>
          <w:rStyle w:val="hps"/>
          <w:rFonts w:ascii="Calibri" w:hAnsi="Calibri"/>
          <w:lang w:val="es-ES_tradnl"/>
        </w:rPr>
        <w:tab/>
      </w:r>
      <w:r w:rsidRPr="00665226">
        <w:rPr>
          <w:rStyle w:val="hps"/>
          <w:rFonts w:ascii="Calibri" w:hAnsi="Calibri"/>
          <w:lang w:val="es-ES_tradnl"/>
        </w:rPr>
        <w:t>_____________________,</w:t>
      </w:r>
      <w:r w:rsidR="00B917A0" w:rsidRPr="00665226">
        <w:rPr>
          <w:rStyle w:val="hps"/>
          <w:rFonts w:ascii="Calibri" w:hAnsi="Calibri"/>
          <w:lang w:val="es-ES_tradnl"/>
        </w:rPr>
        <w:t xml:space="preserve"> </w:t>
      </w:r>
      <w:r w:rsidRPr="00665226">
        <w:rPr>
          <w:rStyle w:val="hps"/>
          <w:rFonts w:ascii="Calibri" w:hAnsi="Calibri"/>
          <w:lang w:val="es-ES_tradnl"/>
        </w:rPr>
        <w:t>(título) ______________</w:t>
      </w:r>
      <w:r w:rsidR="00F11EE2" w:rsidRPr="00665226">
        <w:rPr>
          <w:rStyle w:val="hps"/>
          <w:rFonts w:ascii="Calibri" w:hAnsi="Calibri"/>
          <w:lang w:val="es-ES_tradnl"/>
        </w:rPr>
        <w:t>, (</w:t>
      </w:r>
      <w:r w:rsidRPr="00665226">
        <w:rPr>
          <w:rStyle w:val="hps"/>
          <w:rFonts w:ascii="Calibri" w:hAnsi="Calibri"/>
          <w:lang w:val="es-ES_tradnl"/>
        </w:rPr>
        <w:t xml:space="preserve">dirección) </w:t>
      </w:r>
      <w:r w:rsidR="00B917A0" w:rsidRPr="00665226">
        <w:rPr>
          <w:rStyle w:val="hps"/>
          <w:rFonts w:ascii="Calibri" w:hAnsi="Calibri"/>
          <w:lang w:val="es-ES_tradnl"/>
        </w:rPr>
        <w:t>_</w:t>
      </w:r>
      <w:r w:rsidRPr="00665226">
        <w:rPr>
          <w:rStyle w:val="hps"/>
          <w:rFonts w:ascii="Calibri" w:hAnsi="Calibri"/>
          <w:lang w:val="es-ES_tradnl"/>
        </w:rPr>
        <w:t>_________________________________,</w:t>
      </w:r>
      <w:r w:rsidRPr="00665226">
        <w:rPr>
          <w:rFonts w:ascii="Calibri" w:hAnsi="Calibri"/>
          <w:lang w:val="es-ES_tradnl"/>
        </w:rPr>
        <w:t xml:space="preserve"> (</w:t>
      </w:r>
      <w:r w:rsidRPr="00665226">
        <w:rPr>
          <w:rStyle w:val="hps"/>
          <w:rFonts w:ascii="Calibri" w:hAnsi="Calibri"/>
          <w:lang w:val="es-ES_tradnl"/>
        </w:rPr>
        <w:t>teléfono) ___________________.</w:t>
      </w:r>
    </w:p>
    <w:p w:rsidR="00E361B2" w:rsidRPr="00665226" w:rsidRDefault="00E361B2" w:rsidP="00B11EEA">
      <w:pPr>
        <w:pBdr>
          <w:bottom w:val="single" w:sz="12" w:space="1" w:color="auto"/>
        </w:pBdr>
        <w:jc w:val="both"/>
        <w:rPr>
          <w:rFonts w:ascii="Calibri" w:hAnsi="Calibri"/>
          <w:lang w:val="es-ES_tradnl"/>
        </w:rPr>
      </w:pPr>
    </w:p>
    <w:p w:rsidR="00E361B2" w:rsidRPr="00665226" w:rsidRDefault="00E361B2" w:rsidP="00654EA9">
      <w:pPr>
        <w:tabs>
          <w:tab w:val="left" w:pos="1620"/>
        </w:tabs>
        <w:spacing w:after="0"/>
        <w:jc w:val="both"/>
        <w:rPr>
          <w:rStyle w:val="hps"/>
          <w:rFonts w:ascii="Calibri" w:hAnsi="Calibri"/>
          <w:lang w:val="es-ES_tradnl"/>
        </w:rPr>
      </w:pPr>
    </w:p>
    <w:p w:rsidR="00E361B2" w:rsidRPr="00665226" w:rsidRDefault="00E361B2" w:rsidP="001F783F">
      <w:pPr>
        <w:tabs>
          <w:tab w:val="left" w:pos="1620"/>
        </w:tabs>
        <w:spacing w:after="0"/>
        <w:jc w:val="both"/>
        <w:rPr>
          <w:rStyle w:val="hps"/>
          <w:rFonts w:ascii="Calibri" w:hAnsi="Calibri"/>
          <w:sz w:val="22"/>
          <w:szCs w:val="22"/>
          <w:lang w:val="es-ES_tradnl"/>
        </w:rPr>
      </w:pPr>
      <w:r w:rsidRPr="00665226">
        <w:rPr>
          <w:rStyle w:val="hps"/>
          <w:rFonts w:ascii="Calibri" w:hAnsi="Calibri"/>
          <w:sz w:val="22"/>
          <w:szCs w:val="22"/>
          <w:lang w:val="es-ES_tradnl"/>
        </w:rPr>
        <w:t>Notas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sobre la Notificación de Información para la Adquisición Voluntaria de Propiedad</w:t>
      </w:r>
      <w:r w:rsidR="00AF6AC9">
        <w:rPr>
          <w:rStyle w:val="hps"/>
          <w:rFonts w:ascii="Calibri" w:hAnsi="Calibri"/>
          <w:sz w:val="22"/>
          <w:szCs w:val="22"/>
          <w:lang w:val="es-ES_tradnl"/>
        </w:rPr>
        <w:t>.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 </w:t>
      </w:r>
    </w:p>
    <w:p w:rsidR="00E361B2" w:rsidRPr="00665226" w:rsidRDefault="00E361B2" w:rsidP="00654EA9">
      <w:pPr>
        <w:tabs>
          <w:tab w:val="left" w:pos="1620"/>
        </w:tabs>
        <w:spacing w:after="0"/>
        <w:jc w:val="both"/>
        <w:rPr>
          <w:rStyle w:val="hps"/>
          <w:rFonts w:ascii="Calibri" w:hAnsi="Calibri"/>
          <w:sz w:val="22"/>
          <w:szCs w:val="22"/>
          <w:lang w:val="es-ES_tradnl"/>
        </w:rPr>
      </w:pPr>
    </w:p>
    <w:p w:rsidR="00E361B2" w:rsidRPr="00665226" w:rsidRDefault="00E361B2" w:rsidP="00E361B2">
      <w:pPr>
        <w:pStyle w:val="ColorfulList-Accent1"/>
        <w:spacing w:after="0"/>
        <w:ind w:left="360"/>
        <w:jc w:val="both"/>
        <w:rPr>
          <w:rStyle w:val="hps"/>
          <w:rFonts w:ascii="Calibri" w:hAnsi="Calibri"/>
          <w:sz w:val="22"/>
          <w:szCs w:val="22"/>
          <w:lang w:val="es-ES_tradnl"/>
        </w:rPr>
      </w:pPr>
    </w:p>
    <w:p w:rsidR="00E361B2" w:rsidRPr="00665226" w:rsidRDefault="00E361B2" w:rsidP="00E361B2">
      <w:pPr>
        <w:pStyle w:val="ColorfulList-Accent1"/>
        <w:numPr>
          <w:ilvl w:val="0"/>
          <w:numId w:val="1"/>
        </w:numPr>
        <w:spacing w:after="0"/>
        <w:jc w:val="both"/>
        <w:rPr>
          <w:rStyle w:val="hps"/>
          <w:rFonts w:ascii="Calibri" w:hAnsi="Calibri"/>
          <w:sz w:val="22"/>
          <w:szCs w:val="22"/>
          <w:lang w:val="es-ES_tradnl"/>
        </w:rPr>
      </w:pPr>
      <w:r w:rsidRPr="00665226">
        <w:rPr>
          <w:rStyle w:val="hps"/>
          <w:rFonts w:ascii="Calibri" w:hAnsi="Calibri"/>
          <w:sz w:val="22"/>
          <w:szCs w:val="22"/>
          <w:lang w:val="es-ES_tradnl"/>
        </w:rPr>
        <w:t>El expediente del caso debe indicar la forma en que se entregó esta notificación escrita (por ejemplo, entregado personalmente o por correo certificado, con acuse de recibo y la fecha de entrega. (Ver 49 CFR 24.5 y el Párrafo 2-3 J del Manual 1378.)</w:t>
      </w:r>
    </w:p>
    <w:p w:rsidR="00E361B2" w:rsidRPr="00665226" w:rsidRDefault="00E361B2" w:rsidP="00E361B2">
      <w:pPr>
        <w:pStyle w:val="ColorfulList-Accent1"/>
        <w:spacing w:after="0"/>
        <w:ind w:left="360"/>
        <w:jc w:val="both"/>
        <w:rPr>
          <w:rStyle w:val="hps"/>
          <w:rFonts w:ascii="Calibri" w:hAnsi="Calibri"/>
          <w:sz w:val="22"/>
          <w:szCs w:val="22"/>
          <w:lang w:val="es-ES_tradnl"/>
        </w:rPr>
      </w:pPr>
    </w:p>
    <w:p w:rsidR="00E361B2" w:rsidRPr="00665226" w:rsidRDefault="00E361B2" w:rsidP="0035196E">
      <w:pPr>
        <w:pStyle w:val="ColorfulList-Accent1"/>
        <w:numPr>
          <w:ilvl w:val="0"/>
          <w:numId w:val="1"/>
        </w:numPr>
        <w:spacing w:after="0"/>
        <w:jc w:val="both"/>
        <w:rPr>
          <w:rStyle w:val="hps"/>
          <w:rFonts w:ascii="Calibri" w:hAnsi="Calibri"/>
          <w:sz w:val="22"/>
          <w:szCs w:val="22"/>
          <w:lang w:val="es-ES_tradnl"/>
        </w:rPr>
      </w:pP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Los </w:t>
      </w:r>
      <w:r w:rsidR="00F11EE2" w:rsidRPr="00665226">
        <w:rPr>
          <w:rStyle w:val="hps"/>
          <w:rFonts w:ascii="Calibri" w:hAnsi="Calibri"/>
          <w:sz w:val="22"/>
          <w:szCs w:val="22"/>
          <w:lang w:val="es-ES_tradnl"/>
        </w:rPr>
        <w:t>inquilinos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 ocupantes que resulten desplazados como resultado de una adquisición voluntaria pueden tener derecho a Asistencia de Reubicación bajo la URA y deben ser informados al respecto  según requerid</w:t>
      </w:r>
      <w:r w:rsidR="00CF4DDC" w:rsidRPr="00665226">
        <w:rPr>
          <w:rStyle w:val="hps"/>
          <w:rFonts w:ascii="Calibri" w:hAnsi="Calibri"/>
          <w:sz w:val="22"/>
          <w:szCs w:val="22"/>
          <w:lang w:val="es-ES_tradnl"/>
        </w:rPr>
        <w:t>o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 por 49 CFR 24.2 (a) (15 (iv) – “Inicio de  las negociaciones” , 49 CFR 24 </w:t>
      </w:r>
      <w:r w:rsidR="004960B5" w:rsidRPr="00665226">
        <w:rPr>
          <w:rStyle w:val="hps"/>
          <w:rFonts w:ascii="Calibri" w:hAnsi="Calibri"/>
          <w:sz w:val="22"/>
          <w:szCs w:val="22"/>
          <w:lang w:val="es-ES_tradnl"/>
        </w:rPr>
        <w:t>Anejo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 A - 24.2 (a) (15 (iv). </w:t>
      </w:r>
      <w:r w:rsidRPr="00665226">
        <w:rPr>
          <w:rStyle w:val="FootnoteReference"/>
          <w:rFonts w:ascii="Calibri" w:hAnsi="Calibri"/>
          <w:sz w:val="22"/>
          <w:szCs w:val="22"/>
          <w:lang w:val="es-ES_tradnl"/>
        </w:rPr>
        <w:footnoteReference w:id="1"/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  </w:t>
      </w:r>
    </w:p>
    <w:p w:rsidR="00E361B2" w:rsidRPr="00665226" w:rsidRDefault="00E361B2" w:rsidP="00E361B2">
      <w:pPr>
        <w:pStyle w:val="ColorfulList-Accent1"/>
        <w:spacing w:after="0"/>
        <w:ind w:left="360"/>
        <w:jc w:val="both"/>
        <w:rPr>
          <w:rStyle w:val="hps"/>
          <w:rFonts w:ascii="Calibri" w:hAnsi="Calibri"/>
          <w:sz w:val="22"/>
          <w:szCs w:val="22"/>
          <w:lang w:val="es-ES_tradnl"/>
        </w:rPr>
      </w:pPr>
    </w:p>
    <w:p w:rsidR="00E361B2" w:rsidRPr="00665226" w:rsidRDefault="00E361B2" w:rsidP="00912268">
      <w:pPr>
        <w:pStyle w:val="ColorfulList-Accent1"/>
        <w:numPr>
          <w:ilvl w:val="0"/>
          <w:numId w:val="1"/>
        </w:numPr>
        <w:spacing w:after="0"/>
        <w:jc w:val="both"/>
        <w:rPr>
          <w:rStyle w:val="hps"/>
          <w:rFonts w:ascii="Calibri" w:hAnsi="Calibri"/>
          <w:sz w:val="22"/>
          <w:szCs w:val="22"/>
          <w:lang w:val="es-ES_tradnl"/>
        </w:rPr>
      </w:pPr>
      <w:r w:rsidRPr="00665226">
        <w:rPr>
          <w:rStyle w:val="hps"/>
          <w:rFonts w:ascii="Calibri" w:hAnsi="Calibri"/>
          <w:sz w:val="22"/>
          <w:szCs w:val="22"/>
          <w:lang w:val="es-ES_tradnl"/>
        </w:rPr>
        <w:t>Ver</w:t>
      </w:r>
      <w:r w:rsidRPr="00665226">
        <w:rPr>
          <w:rStyle w:val="shorttext"/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49 CFR</w:t>
      </w:r>
      <w:r w:rsidRPr="00665226">
        <w:rPr>
          <w:rStyle w:val="shorttext"/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24.206</w:t>
      </w:r>
      <w:r w:rsidRPr="00665226">
        <w:rPr>
          <w:rStyle w:val="shorttext"/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sobre desahucios.</w:t>
      </w:r>
    </w:p>
    <w:p w:rsidR="00E361B2" w:rsidRPr="00665226" w:rsidRDefault="00E361B2" w:rsidP="00D267F3">
      <w:pPr>
        <w:tabs>
          <w:tab w:val="left" w:pos="1620"/>
        </w:tabs>
        <w:spacing w:after="0"/>
        <w:jc w:val="both"/>
        <w:rPr>
          <w:rFonts w:ascii="Calibri" w:hAnsi="Calibri"/>
          <w:sz w:val="22"/>
          <w:szCs w:val="22"/>
          <w:lang w:val="es-ES_tradnl"/>
        </w:rPr>
      </w:pPr>
    </w:p>
    <w:p w:rsidR="00E361B2" w:rsidRPr="00665226" w:rsidRDefault="00E361B2" w:rsidP="00912268">
      <w:pPr>
        <w:pStyle w:val="ColorfulList-Accent1"/>
        <w:numPr>
          <w:ilvl w:val="0"/>
          <w:numId w:val="1"/>
        </w:numPr>
        <w:tabs>
          <w:tab w:val="left" w:pos="720"/>
          <w:tab w:val="left" w:pos="1620"/>
        </w:tabs>
        <w:spacing w:after="0"/>
        <w:jc w:val="both"/>
        <w:rPr>
          <w:rFonts w:ascii="Calibri" w:hAnsi="Calibri"/>
          <w:sz w:val="22"/>
          <w:szCs w:val="22"/>
          <w:lang w:val="es-ES_tradnl"/>
        </w:rPr>
      </w:pPr>
      <w:r w:rsidRPr="00665226">
        <w:rPr>
          <w:rFonts w:ascii="Calibri" w:hAnsi="Calibri"/>
          <w:sz w:val="22"/>
          <w:szCs w:val="22"/>
          <w:lang w:val="es-ES_tradnl"/>
        </w:rPr>
        <w:t>Este formulario guía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 xml:space="preserve"> sólo se puede utilizar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si se cumplen todos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los requisitos de 49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CFR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24.101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atn"/>
          <w:rFonts w:ascii="Calibri" w:hAnsi="Calibri"/>
          <w:sz w:val="22"/>
          <w:szCs w:val="22"/>
          <w:lang w:val="es-ES_tradnl"/>
        </w:rPr>
        <w:t>(</w:t>
      </w:r>
      <w:r w:rsidRPr="00665226">
        <w:rPr>
          <w:rFonts w:ascii="Calibri" w:hAnsi="Calibri"/>
          <w:sz w:val="22"/>
          <w:szCs w:val="22"/>
          <w:lang w:val="es-ES_tradnl"/>
        </w:rPr>
        <w:t xml:space="preserve">b) (1 </w:t>
      </w:r>
      <w:r w:rsidRPr="00665226">
        <w:rPr>
          <w:rStyle w:val="hpsatn"/>
          <w:rFonts w:ascii="Calibri" w:hAnsi="Calibri"/>
          <w:sz w:val="22"/>
          <w:szCs w:val="22"/>
          <w:lang w:val="es-ES_tradnl"/>
        </w:rPr>
        <w:t>(</w:t>
      </w:r>
      <w:r w:rsidRPr="00665226">
        <w:rPr>
          <w:rFonts w:ascii="Calibri" w:hAnsi="Calibri"/>
          <w:sz w:val="22"/>
          <w:szCs w:val="22"/>
          <w:lang w:val="es-ES_tradnl"/>
        </w:rPr>
        <w:t xml:space="preserve">i) </w:t>
      </w:r>
      <w:r w:rsidRPr="00665226">
        <w:rPr>
          <w:rStyle w:val="hps"/>
          <w:rFonts w:ascii="Calibri" w:hAnsi="Calibri"/>
          <w:sz w:val="22"/>
          <w:szCs w:val="22"/>
          <w:lang w:val="es-ES_tradnl"/>
        </w:rPr>
        <w:t>-</w:t>
      </w:r>
      <w:r w:rsidRPr="00665226">
        <w:rPr>
          <w:rFonts w:ascii="Calibri" w:hAnsi="Calibri"/>
          <w:sz w:val="22"/>
          <w:szCs w:val="22"/>
          <w:lang w:val="es-ES_tradnl"/>
        </w:rPr>
        <w:t xml:space="preserve"> </w:t>
      </w:r>
      <w:r w:rsidRPr="00665226">
        <w:rPr>
          <w:rStyle w:val="hpsatn"/>
          <w:rFonts w:ascii="Calibri" w:hAnsi="Calibri"/>
          <w:sz w:val="22"/>
          <w:szCs w:val="22"/>
          <w:lang w:val="es-ES_tradnl"/>
        </w:rPr>
        <w:t>(</w:t>
      </w:r>
      <w:r w:rsidRPr="00665226">
        <w:rPr>
          <w:rFonts w:ascii="Calibri" w:hAnsi="Calibri"/>
          <w:sz w:val="22"/>
          <w:szCs w:val="22"/>
          <w:lang w:val="es-ES_tradnl"/>
        </w:rPr>
        <w:t>iv).</w:t>
      </w:r>
    </w:p>
    <w:p w:rsidR="00E361B2" w:rsidRPr="00665226" w:rsidRDefault="00E361B2" w:rsidP="00F7417F">
      <w:pPr>
        <w:tabs>
          <w:tab w:val="left" w:pos="1620"/>
        </w:tabs>
        <w:spacing w:after="0"/>
        <w:jc w:val="both"/>
        <w:rPr>
          <w:rFonts w:ascii="Calibri" w:hAnsi="Calibri"/>
          <w:sz w:val="22"/>
          <w:szCs w:val="22"/>
          <w:lang w:val="es-ES_tradnl"/>
        </w:rPr>
      </w:pPr>
    </w:p>
    <w:p w:rsidR="00E361B2" w:rsidRPr="00AF6AC9" w:rsidRDefault="00E361B2" w:rsidP="001F783F">
      <w:pPr>
        <w:pStyle w:val="ColorfulList-Accent1"/>
        <w:numPr>
          <w:ilvl w:val="0"/>
          <w:numId w:val="1"/>
        </w:numPr>
        <w:spacing w:after="0"/>
        <w:jc w:val="both"/>
        <w:rPr>
          <w:rFonts w:ascii="Calibri" w:hAnsi="Calibri"/>
          <w:lang w:val="es-ES_tradnl"/>
        </w:rPr>
      </w:pPr>
      <w:r w:rsidRPr="00AF6AC9">
        <w:rPr>
          <w:rFonts w:ascii="Calibri" w:hAnsi="Calibri"/>
          <w:sz w:val="22"/>
          <w:szCs w:val="22"/>
          <w:lang w:val="es-ES_tradnl"/>
        </w:rPr>
        <w:t>Esto es un formulario guía</w:t>
      </w:r>
      <w:r w:rsidR="00AF6AC9" w:rsidRPr="00AF6AC9">
        <w:rPr>
          <w:rFonts w:ascii="Calibri" w:hAnsi="Calibri"/>
          <w:sz w:val="22"/>
          <w:szCs w:val="22"/>
          <w:lang w:val="es-ES_tradnl"/>
        </w:rPr>
        <w:t>;</w:t>
      </w:r>
      <w:r w:rsidRPr="00AF6AC9">
        <w:rPr>
          <w:rFonts w:ascii="Calibri" w:hAnsi="Calibri"/>
          <w:sz w:val="22"/>
          <w:szCs w:val="22"/>
          <w:lang w:val="es-ES_tradnl"/>
        </w:rPr>
        <w:t xml:space="preserve"> es un modelo el cual debe ser revisado para reflejar las circunstancias particulares de cada Municipio. </w:t>
      </w:r>
      <w:bookmarkStart w:id="0" w:name="_GoBack"/>
      <w:bookmarkEnd w:id="0"/>
    </w:p>
    <w:sectPr w:rsidR="00E361B2" w:rsidRPr="00AF6AC9" w:rsidSect="00AF6AC9">
      <w:pgSz w:w="11909" w:h="16834" w:code="9"/>
      <w:pgMar w:top="1440" w:right="1440" w:bottom="1440" w:left="1440" w:header="446" w:footer="5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D17" w:rsidRDefault="00D52D17" w:rsidP="006319F9">
      <w:pPr>
        <w:spacing w:after="0"/>
      </w:pPr>
      <w:r>
        <w:separator/>
      </w:r>
    </w:p>
  </w:endnote>
  <w:endnote w:type="continuationSeparator" w:id="0">
    <w:p w:rsidR="00D52D17" w:rsidRDefault="00D52D17" w:rsidP="006319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D17" w:rsidRDefault="00D52D17" w:rsidP="006319F9">
      <w:pPr>
        <w:spacing w:after="0"/>
      </w:pPr>
      <w:r>
        <w:separator/>
      </w:r>
    </w:p>
  </w:footnote>
  <w:footnote w:type="continuationSeparator" w:id="0">
    <w:p w:rsidR="00D52D17" w:rsidRDefault="00D52D17" w:rsidP="006319F9">
      <w:pPr>
        <w:spacing w:after="0"/>
      </w:pPr>
      <w:r>
        <w:continuationSeparator/>
      </w:r>
    </w:p>
  </w:footnote>
  <w:footnote w:id="1">
    <w:p w:rsidR="00F11EE2" w:rsidRDefault="00F11EE2">
      <w:pPr>
        <w:pStyle w:val="FootnoteText"/>
      </w:pPr>
      <w:r w:rsidRPr="0035196E">
        <w:rPr>
          <w:rStyle w:val="FootnoteReference"/>
        </w:rPr>
        <w:footnoteRef/>
      </w:r>
      <w:r>
        <w:t xml:space="preserve"> </w:t>
      </w:r>
      <w:r w:rsidRPr="00F11EE2">
        <w:rPr>
          <w:rStyle w:val="hps"/>
          <w:rFonts w:ascii="Calibri" w:hAnsi="Calibri"/>
          <w:lang w:val="es-ES"/>
        </w:rPr>
        <w:t>http://www.hud.gov/offices/cpd/library/relocation/nsp/index.cfm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AACB5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41688B"/>
    <w:multiLevelType w:val="hybridMultilevel"/>
    <w:tmpl w:val="E2D20D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ED41BB"/>
    <w:multiLevelType w:val="hybridMultilevel"/>
    <w:tmpl w:val="E2D20D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3E"/>
    <w:rsid w:val="00104002"/>
    <w:rsid w:val="001F783F"/>
    <w:rsid w:val="0021198A"/>
    <w:rsid w:val="00221AD6"/>
    <w:rsid w:val="0022283E"/>
    <w:rsid w:val="002236BD"/>
    <w:rsid w:val="00245E36"/>
    <w:rsid w:val="002630EF"/>
    <w:rsid w:val="002A6C5D"/>
    <w:rsid w:val="002D61A5"/>
    <w:rsid w:val="002D74E4"/>
    <w:rsid w:val="0035196E"/>
    <w:rsid w:val="00356A43"/>
    <w:rsid w:val="003652D3"/>
    <w:rsid w:val="00445C3E"/>
    <w:rsid w:val="00451DD5"/>
    <w:rsid w:val="00480AB6"/>
    <w:rsid w:val="00484ECE"/>
    <w:rsid w:val="004960B5"/>
    <w:rsid w:val="00562E20"/>
    <w:rsid w:val="00611811"/>
    <w:rsid w:val="00611EFA"/>
    <w:rsid w:val="00615A54"/>
    <w:rsid w:val="006319F9"/>
    <w:rsid w:val="00654EA9"/>
    <w:rsid w:val="00656F23"/>
    <w:rsid w:val="00665226"/>
    <w:rsid w:val="00697C46"/>
    <w:rsid w:val="00764B15"/>
    <w:rsid w:val="007833E7"/>
    <w:rsid w:val="00795954"/>
    <w:rsid w:val="007A7569"/>
    <w:rsid w:val="007B51F1"/>
    <w:rsid w:val="007E7FF7"/>
    <w:rsid w:val="007F15AF"/>
    <w:rsid w:val="008155AC"/>
    <w:rsid w:val="00855D44"/>
    <w:rsid w:val="00887709"/>
    <w:rsid w:val="0089024D"/>
    <w:rsid w:val="00912268"/>
    <w:rsid w:val="009559CA"/>
    <w:rsid w:val="009659DC"/>
    <w:rsid w:val="009F501E"/>
    <w:rsid w:val="009F5A46"/>
    <w:rsid w:val="00AE7FBD"/>
    <w:rsid w:val="00AF6AC9"/>
    <w:rsid w:val="00B055A4"/>
    <w:rsid w:val="00B11EEA"/>
    <w:rsid w:val="00B1229A"/>
    <w:rsid w:val="00B27512"/>
    <w:rsid w:val="00B73006"/>
    <w:rsid w:val="00B917A0"/>
    <w:rsid w:val="00BC2E9D"/>
    <w:rsid w:val="00C12017"/>
    <w:rsid w:val="00CE0E85"/>
    <w:rsid w:val="00CF46BD"/>
    <w:rsid w:val="00CF4DDC"/>
    <w:rsid w:val="00D10D3A"/>
    <w:rsid w:val="00D267F3"/>
    <w:rsid w:val="00D40BF1"/>
    <w:rsid w:val="00D52D17"/>
    <w:rsid w:val="00D5765C"/>
    <w:rsid w:val="00D87886"/>
    <w:rsid w:val="00D93AFC"/>
    <w:rsid w:val="00DB2597"/>
    <w:rsid w:val="00DE6163"/>
    <w:rsid w:val="00E361B2"/>
    <w:rsid w:val="00E552CA"/>
    <w:rsid w:val="00ED2789"/>
    <w:rsid w:val="00EE63AE"/>
    <w:rsid w:val="00F11EE2"/>
    <w:rsid w:val="00F65E75"/>
    <w:rsid w:val="00F67E7F"/>
    <w:rsid w:val="00F7417F"/>
    <w:rsid w:val="00F85BF0"/>
    <w:rsid w:val="00FB3796"/>
    <w:rsid w:val="00FC04EB"/>
    <w:rsid w:val="00FE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s-PR" w:eastAsia="es-P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5954"/>
    <w:pPr>
      <w:spacing w:after="200"/>
    </w:pPr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ps">
    <w:name w:val="hps"/>
    <w:rsid w:val="0022283E"/>
    <w:rPr>
      <w:rFonts w:cs="Times New Roman"/>
    </w:rPr>
  </w:style>
  <w:style w:type="paragraph" w:styleId="ColorfulList-Accent1">
    <w:name w:val="Colorful List Accent 1"/>
    <w:basedOn w:val="Normal"/>
    <w:qFormat/>
    <w:rsid w:val="0022283E"/>
    <w:pPr>
      <w:ind w:left="720"/>
      <w:contextualSpacing/>
    </w:pPr>
  </w:style>
  <w:style w:type="character" w:customStyle="1" w:styleId="hpsatn">
    <w:name w:val="hps atn"/>
    <w:rsid w:val="00611EFA"/>
    <w:rPr>
      <w:rFonts w:cs="Times New Roman"/>
    </w:rPr>
  </w:style>
  <w:style w:type="character" w:customStyle="1" w:styleId="atn">
    <w:name w:val="atn"/>
    <w:rsid w:val="003652D3"/>
    <w:rPr>
      <w:rFonts w:cs="Times New Roman"/>
    </w:rPr>
  </w:style>
  <w:style w:type="character" w:customStyle="1" w:styleId="shorttext">
    <w:name w:val="short_text"/>
    <w:rsid w:val="00D267F3"/>
    <w:rPr>
      <w:rFonts w:cs="Times New Roman"/>
    </w:rPr>
  </w:style>
  <w:style w:type="paragraph" w:styleId="Header">
    <w:name w:val="header"/>
    <w:basedOn w:val="Normal"/>
    <w:link w:val="HeaderChar"/>
    <w:rsid w:val="00656F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locked/>
    <w:rsid w:val="00656F23"/>
    <w:rPr>
      <w:rFonts w:cs="Times New Roman"/>
    </w:rPr>
  </w:style>
  <w:style w:type="paragraph" w:styleId="Footer">
    <w:name w:val="footer"/>
    <w:basedOn w:val="Normal"/>
    <w:link w:val="FooterChar"/>
    <w:rsid w:val="00656F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locked/>
    <w:rsid w:val="00656F2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7F15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imes New Roman" w:hAnsi="Times New Roman" w:cs="Times New Roman"/>
      <w:sz w:val="2"/>
    </w:rPr>
  </w:style>
  <w:style w:type="character" w:customStyle="1" w:styleId="ft">
    <w:name w:val="ft"/>
    <w:rsid w:val="00D93AFC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35196E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semiHidden/>
    <w:rsid w:val="0035196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s-PR" w:eastAsia="es-P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5954"/>
    <w:pPr>
      <w:spacing w:after="200"/>
    </w:pPr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ps">
    <w:name w:val="hps"/>
    <w:rsid w:val="0022283E"/>
    <w:rPr>
      <w:rFonts w:cs="Times New Roman"/>
    </w:rPr>
  </w:style>
  <w:style w:type="paragraph" w:styleId="ColorfulList-Accent1">
    <w:name w:val="Colorful List Accent 1"/>
    <w:basedOn w:val="Normal"/>
    <w:qFormat/>
    <w:rsid w:val="0022283E"/>
    <w:pPr>
      <w:ind w:left="720"/>
      <w:contextualSpacing/>
    </w:pPr>
  </w:style>
  <w:style w:type="character" w:customStyle="1" w:styleId="hpsatn">
    <w:name w:val="hps atn"/>
    <w:rsid w:val="00611EFA"/>
    <w:rPr>
      <w:rFonts w:cs="Times New Roman"/>
    </w:rPr>
  </w:style>
  <w:style w:type="character" w:customStyle="1" w:styleId="atn">
    <w:name w:val="atn"/>
    <w:rsid w:val="003652D3"/>
    <w:rPr>
      <w:rFonts w:cs="Times New Roman"/>
    </w:rPr>
  </w:style>
  <w:style w:type="character" w:customStyle="1" w:styleId="shorttext">
    <w:name w:val="short_text"/>
    <w:rsid w:val="00D267F3"/>
    <w:rPr>
      <w:rFonts w:cs="Times New Roman"/>
    </w:rPr>
  </w:style>
  <w:style w:type="paragraph" w:styleId="Header">
    <w:name w:val="header"/>
    <w:basedOn w:val="Normal"/>
    <w:link w:val="HeaderChar"/>
    <w:rsid w:val="00656F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locked/>
    <w:rsid w:val="00656F23"/>
    <w:rPr>
      <w:rFonts w:cs="Times New Roman"/>
    </w:rPr>
  </w:style>
  <w:style w:type="paragraph" w:styleId="Footer">
    <w:name w:val="footer"/>
    <w:basedOn w:val="Normal"/>
    <w:link w:val="FooterChar"/>
    <w:rsid w:val="00656F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locked/>
    <w:rsid w:val="00656F2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7F15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imes New Roman" w:hAnsi="Times New Roman" w:cs="Times New Roman"/>
      <w:sz w:val="2"/>
    </w:rPr>
  </w:style>
  <w:style w:type="character" w:customStyle="1" w:styleId="ft">
    <w:name w:val="ft"/>
    <w:rsid w:val="00D93AFC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35196E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semiHidden/>
    <w:rsid w:val="0035196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692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[05/2010]</vt:lpstr>
    </vt:vector>
  </TitlesOfParts>
  <Company>Hewlett-Packard Company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[05/2010]</dc:title>
  <cp:lastModifiedBy>Ivette Lopez</cp:lastModifiedBy>
  <cp:revision>3</cp:revision>
  <dcterms:created xsi:type="dcterms:W3CDTF">2015-05-18T21:51:00Z</dcterms:created>
  <dcterms:modified xsi:type="dcterms:W3CDTF">2015-05-18T21:59:00Z</dcterms:modified>
</cp:coreProperties>
</file>